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BE140" w14:textId="77777777" w:rsidR="008D179D" w:rsidRPr="00AC4168" w:rsidRDefault="008D179D" w:rsidP="008D179D">
      <w:pPr>
        <w:widowControl w:val="0"/>
        <w:tabs>
          <w:tab w:val="left" w:pos="7088"/>
        </w:tabs>
        <w:autoSpaceDE w:val="0"/>
        <w:ind w:right="-377"/>
        <w:rPr>
          <w:rFonts w:ascii="Arial Narrow" w:hAnsi="Arial Narrow" w:cs="Arial Narrow"/>
          <w:sz w:val="18"/>
          <w:szCs w:val="18"/>
          <w:lang w:val="lv-LV"/>
        </w:rPr>
      </w:pPr>
      <w:r w:rsidRPr="00AC4168">
        <w:rPr>
          <w:rFonts w:ascii="Arial Narrow" w:hAnsi="Arial Narrow" w:cs="Arial Narrow"/>
          <w:sz w:val="18"/>
          <w:szCs w:val="18"/>
          <w:lang w:val="lv-LV"/>
        </w:rPr>
        <w:tab/>
        <w:t>APSTIPRINĀTS</w:t>
      </w:r>
    </w:p>
    <w:p w14:paraId="58ED29D1" w14:textId="77777777" w:rsidR="008D179D" w:rsidRPr="00AC4168" w:rsidRDefault="008D179D" w:rsidP="008D179D">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8"/>
          <w:szCs w:val="18"/>
          <w:lang w:val="lv-LV"/>
        </w:rPr>
        <w:tab/>
      </w:r>
      <w:r w:rsidRPr="00AC4168">
        <w:rPr>
          <w:rFonts w:ascii="Arial Narrow" w:hAnsi="Arial Narrow" w:cs="Arial Narrow"/>
          <w:sz w:val="16"/>
          <w:szCs w:val="18"/>
          <w:lang w:val="lv-LV"/>
        </w:rPr>
        <w:t>VKKF padomes 2014. gada 27. novembra sēdē</w:t>
      </w:r>
    </w:p>
    <w:p w14:paraId="1D6A2167" w14:textId="77777777" w:rsidR="008D179D" w:rsidRPr="00AC4168" w:rsidRDefault="008D179D" w:rsidP="008D179D">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t>(protokols Nr. 12 (320)).</w:t>
      </w:r>
    </w:p>
    <w:p w14:paraId="0B90242B" w14:textId="77777777" w:rsidR="00061925" w:rsidRPr="00AC4168" w:rsidRDefault="008D179D" w:rsidP="00061925">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t>Ar gro</w:t>
      </w:r>
      <w:r w:rsidR="00061925" w:rsidRPr="00AC4168">
        <w:rPr>
          <w:rFonts w:ascii="Arial Narrow" w:hAnsi="Arial Narrow" w:cs="Arial Narrow"/>
          <w:sz w:val="16"/>
          <w:szCs w:val="18"/>
          <w:lang w:val="lv-LV"/>
        </w:rPr>
        <w:t>zījumiem, kas apstiprināti līdz</w:t>
      </w:r>
    </w:p>
    <w:p w14:paraId="33C83E7E" w14:textId="3A64F017" w:rsidR="00484E28" w:rsidRPr="00AC4168" w:rsidRDefault="00061925" w:rsidP="00061925">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r>
      <w:r w:rsidR="00484E28" w:rsidRPr="00AC4168">
        <w:rPr>
          <w:rFonts w:ascii="Arial Narrow" w:hAnsi="Arial Narrow" w:cs="Arial Narrow"/>
          <w:kern w:val="3"/>
          <w:sz w:val="16"/>
          <w:szCs w:val="18"/>
          <w:lang w:val="lv-LV"/>
        </w:rPr>
        <w:t xml:space="preserve">VKKF padomes </w:t>
      </w:r>
      <w:r w:rsidR="007D6595">
        <w:rPr>
          <w:rFonts w:ascii="Arial Narrow" w:hAnsi="Arial Narrow" w:cs="Arial Narrow"/>
          <w:kern w:val="3"/>
          <w:sz w:val="16"/>
          <w:szCs w:val="18"/>
          <w:lang w:val="lv-LV"/>
        </w:rPr>
        <w:t>2024</w:t>
      </w:r>
      <w:r w:rsidR="00484E28" w:rsidRPr="00AC4168">
        <w:rPr>
          <w:rFonts w:ascii="Arial Narrow" w:hAnsi="Arial Narrow" w:cs="Arial Narrow"/>
          <w:kern w:val="3"/>
          <w:sz w:val="16"/>
          <w:szCs w:val="18"/>
          <w:lang w:val="lv-LV"/>
        </w:rPr>
        <w:t xml:space="preserve">. gada </w:t>
      </w:r>
      <w:r w:rsidR="00AC4371">
        <w:rPr>
          <w:rFonts w:ascii="Arial Narrow" w:hAnsi="Arial Narrow" w:cs="Arial Narrow"/>
          <w:kern w:val="3"/>
          <w:sz w:val="16"/>
          <w:szCs w:val="18"/>
          <w:lang w:val="lv-LV"/>
        </w:rPr>
        <w:t>24.</w:t>
      </w:r>
      <w:r w:rsidR="00AC4371" w:rsidRPr="00AC4168">
        <w:rPr>
          <w:rFonts w:ascii="Arial Narrow" w:hAnsi="Arial Narrow" w:cs="Arial Narrow"/>
          <w:kern w:val="3"/>
          <w:sz w:val="16"/>
          <w:szCs w:val="18"/>
          <w:lang w:val="lv-LV"/>
        </w:rPr>
        <w:t xml:space="preserve"> </w:t>
      </w:r>
      <w:r w:rsidR="00484E28" w:rsidRPr="00AC4168">
        <w:rPr>
          <w:rFonts w:ascii="Arial Narrow" w:hAnsi="Arial Narrow" w:cs="Arial Narrow"/>
          <w:kern w:val="3"/>
          <w:sz w:val="16"/>
          <w:szCs w:val="18"/>
          <w:lang w:val="lv-LV"/>
        </w:rPr>
        <w:t>oktobra sēdei</w:t>
      </w:r>
      <w:r w:rsidRPr="00AC4168">
        <w:rPr>
          <w:rFonts w:ascii="Arial Narrow" w:hAnsi="Arial Narrow" w:cs="Arial Narrow"/>
          <w:sz w:val="16"/>
          <w:szCs w:val="18"/>
          <w:lang w:val="lv-LV"/>
        </w:rPr>
        <w:tab/>
      </w:r>
      <w:r w:rsidR="00484E28" w:rsidRPr="00AC4168">
        <w:rPr>
          <w:rFonts w:ascii="Arial Narrow" w:hAnsi="Arial Narrow" w:cs="Arial Narrow"/>
          <w:kern w:val="3"/>
          <w:sz w:val="16"/>
          <w:szCs w:val="18"/>
          <w:lang w:val="lv-LV"/>
        </w:rPr>
        <w:t xml:space="preserve">(protokols Nr. </w:t>
      </w:r>
      <w:r w:rsidR="00AC4371">
        <w:rPr>
          <w:rFonts w:ascii="Arial Narrow" w:hAnsi="Arial Narrow" w:cs="Arial Narrow"/>
          <w:kern w:val="3"/>
          <w:sz w:val="16"/>
          <w:szCs w:val="18"/>
          <w:lang w:val="lv-LV"/>
        </w:rPr>
        <w:t>13 (475)</w:t>
      </w:r>
      <w:r w:rsidR="00AC4371" w:rsidRPr="00AC4168">
        <w:rPr>
          <w:rFonts w:ascii="Arial Narrow" w:hAnsi="Arial Narrow" w:cs="Arial Narrow"/>
          <w:kern w:val="3"/>
          <w:sz w:val="16"/>
          <w:szCs w:val="18"/>
          <w:lang w:val="lv-LV"/>
        </w:rPr>
        <w:t>).</w:t>
      </w:r>
    </w:p>
    <w:p w14:paraId="24123C72" w14:textId="77777777" w:rsidR="008D179D" w:rsidRPr="00AC4168" w:rsidRDefault="008D179D" w:rsidP="00CD165C">
      <w:pPr>
        <w:widowControl w:val="0"/>
        <w:tabs>
          <w:tab w:val="left" w:pos="7088"/>
        </w:tabs>
        <w:autoSpaceDE w:val="0"/>
        <w:ind w:right="-377"/>
        <w:jc w:val="center"/>
        <w:rPr>
          <w:rFonts w:ascii="Arial Narrow" w:hAnsi="Arial Narrow" w:cs="Arial Narrow"/>
          <w:b/>
          <w:bCs/>
          <w:sz w:val="22"/>
          <w:szCs w:val="22"/>
          <w:lang w:val="lv-LV"/>
        </w:rPr>
      </w:pPr>
    </w:p>
    <w:p w14:paraId="6AA59EA1" w14:textId="77777777" w:rsidR="00CD165C" w:rsidRDefault="00CD165C" w:rsidP="00CD165C">
      <w:pPr>
        <w:widowControl w:val="0"/>
        <w:tabs>
          <w:tab w:val="left" w:pos="7088"/>
        </w:tabs>
        <w:autoSpaceDE w:val="0"/>
        <w:ind w:right="-377"/>
        <w:jc w:val="center"/>
        <w:rPr>
          <w:rFonts w:ascii="Arial Narrow" w:hAnsi="Arial Narrow" w:cs="Arial Narrow"/>
          <w:b/>
          <w:bCs/>
          <w:sz w:val="22"/>
          <w:szCs w:val="22"/>
          <w:lang w:val="lv-LV"/>
        </w:rPr>
      </w:pPr>
    </w:p>
    <w:p w14:paraId="54C059F4" w14:textId="77777777" w:rsidR="00EC75F6" w:rsidRPr="00AC4168" w:rsidRDefault="00EC75F6" w:rsidP="00CD165C">
      <w:pPr>
        <w:widowControl w:val="0"/>
        <w:tabs>
          <w:tab w:val="left" w:pos="7088"/>
        </w:tabs>
        <w:autoSpaceDE w:val="0"/>
        <w:ind w:right="-377"/>
        <w:jc w:val="center"/>
        <w:rPr>
          <w:rFonts w:ascii="Arial Narrow" w:hAnsi="Arial Narrow" w:cs="Arial Narrow"/>
          <w:b/>
          <w:bCs/>
          <w:sz w:val="22"/>
          <w:szCs w:val="22"/>
          <w:lang w:val="lv-LV"/>
        </w:rPr>
      </w:pPr>
    </w:p>
    <w:p w14:paraId="6EC36FAF" w14:textId="77777777" w:rsidR="008D179D" w:rsidRPr="00AC4168" w:rsidRDefault="008D179D" w:rsidP="00CD165C">
      <w:pPr>
        <w:ind w:right="-377"/>
        <w:jc w:val="center"/>
        <w:rPr>
          <w:rFonts w:ascii="Arial Narrow" w:hAnsi="Arial Narrow" w:cs="Arial Narrow"/>
          <w:b/>
          <w:sz w:val="22"/>
          <w:szCs w:val="22"/>
          <w:lang w:val="lv-LV"/>
        </w:rPr>
      </w:pPr>
      <w:r w:rsidRPr="00AC4168">
        <w:rPr>
          <w:rFonts w:ascii="Arial Narrow" w:hAnsi="Arial Narrow" w:cs="Arial Narrow"/>
          <w:b/>
          <w:bCs/>
          <w:sz w:val="22"/>
          <w:szCs w:val="22"/>
          <w:lang w:val="lv-LV"/>
        </w:rPr>
        <w:t>Valsts kul</w:t>
      </w:r>
      <w:r w:rsidR="00B53140" w:rsidRPr="00AC4168">
        <w:rPr>
          <w:rFonts w:ascii="Arial Narrow" w:hAnsi="Arial Narrow" w:cs="Arial Narrow"/>
          <w:b/>
          <w:bCs/>
          <w:sz w:val="22"/>
          <w:szCs w:val="22"/>
          <w:lang w:val="lv-LV"/>
        </w:rPr>
        <w:t>tūrkapitāla fonda mērķprogramma</w:t>
      </w:r>
    </w:p>
    <w:p w14:paraId="5AA08DAD" w14:textId="20C45086" w:rsidR="00494FDD" w:rsidRDefault="00EC75F6" w:rsidP="00CD165C">
      <w:pPr>
        <w:ind w:right="-377"/>
        <w:jc w:val="center"/>
        <w:rPr>
          <w:rFonts w:ascii="Arial Narrow" w:hAnsi="Arial Narrow" w:cs="Arial Narrow"/>
          <w:b/>
          <w:sz w:val="22"/>
          <w:szCs w:val="22"/>
          <w:lang w:val="lv-LV"/>
        </w:rPr>
      </w:pPr>
      <w:r w:rsidRPr="00EC75F6">
        <w:rPr>
          <w:rFonts w:ascii="Arial Narrow" w:hAnsi="Arial Narrow" w:cs="Arial Narrow"/>
          <w:b/>
          <w:caps/>
          <w:sz w:val="22"/>
          <w:szCs w:val="22"/>
          <w:lang w:val="lv-LV"/>
        </w:rPr>
        <w:t>Dizaina un arhitektūras</w:t>
      </w:r>
      <w:r w:rsidR="00494FDD" w:rsidRPr="00EC75F6">
        <w:rPr>
          <w:rFonts w:ascii="Arial Narrow" w:hAnsi="Arial Narrow" w:cs="Arial Narrow"/>
          <w:b/>
          <w:sz w:val="22"/>
          <w:szCs w:val="22"/>
          <w:lang w:val="lv-LV"/>
        </w:rPr>
        <w:t xml:space="preserve"> NOZARES</w:t>
      </w:r>
    </w:p>
    <w:p w14:paraId="5C67FE7D" w14:textId="77777777" w:rsidR="008D179D" w:rsidRPr="00AC4168" w:rsidRDefault="008D179D" w:rsidP="00CD165C">
      <w:pPr>
        <w:ind w:right="-377"/>
        <w:jc w:val="center"/>
        <w:rPr>
          <w:rFonts w:ascii="Arial Narrow" w:hAnsi="Arial Narrow" w:cs="Arial Narrow"/>
          <w:b/>
          <w:bCs/>
          <w:sz w:val="22"/>
          <w:szCs w:val="22"/>
          <w:lang w:val="lv-LV"/>
        </w:rPr>
      </w:pPr>
      <w:r w:rsidRPr="00AC4168">
        <w:rPr>
          <w:rFonts w:ascii="Arial Narrow" w:hAnsi="Arial Narrow" w:cs="Arial Narrow"/>
          <w:b/>
          <w:sz w:val="22"/>
          <w:szCs w:val="22"/>
          <w:lang w:val="lv-LV"/>
        </w:rPr>
        <w:t>PROFESIONĀLU NEVALDĪBAS KULTŪRAS ORGANIZĀCIJU ATBALSTS</w:t>
      </w:r>
    </w:p>
    <w:p w14:paraId="1C9AD6AE" w14:textId="77777777" w:rsidR="008D179D" w:rsidRPr="00AC4168" w:rsidRDefault="008D179D" w:rsidP="00CD165C">
      <w:pPr>
        <w:ind w:right="-377"/>
        <w:jc w:val="center"/>
        <w:rPr>
          <w:rFonts w:ascii="Arial Narrow" w:hAnsi="Arial Narrow" w:cs="Arial Narrow"/>
          <w:b/>
          <w:sz w:val="22"/>
          <w:szCs w:val="22"/>
          <w:lang w:val="lv-LV"/>
        </w:rPr>
      </w:pPr>
      <w:r w:rsidRPr="00AC4168">
        <w:rPr>
          <w:rFonts w:ascii="Arial Narrow" w:hAnsi="Arial Narrow" w:cs="Arial Narrow"/>
          <w:b/>
          <w:bCs/>
          <w:sz w:val="22"/>
          <w:szCs w:val="22"/>
          <w:lang w:val="lv-LV"/>
        </w:rPr>
        <w:t>projektu konkursa</w:t>
      </w:r>
    </w:p>
    <w:p w14:paraId="7B2A9FCF" w14:textId="77777777" w:rsidR="008D179D" w:rsidRPr="00AC4168" w:rsidRDefault="008D179D" w:rsidP="00CD165C">
      <w:pPr>
        <w:ind w:right="-377"/>
        <w:jc w:val="center"/>
        <w:rPr>
          <w:rFonts w:ascii="Arial Narrow" w:hAnsi="Arial Narrow" w:cs="Arial Narrow"/>
          <w:b/>
          <w:bCs/>
          <w:sz w:val="24"/>
          <w:szCs w:val="24"/>
          <w:lang w:val="lv-LV"/>
        </w:rPr>
      </w:pPr>
      <w:r w:rsidRPr="00AC4168">
        <w:rPr>
          <w:rFonts w:ascii="Arial Narrow" w:hAnsi="Arial Narrow" w:cs="Arial Narrow"/>
          <w:b/>
          <w:sz w:val="22"/>
          <w:szCs w:val="22"/>
          <w:lang w:val="lv-LV"/>
        </w:rPr>
        <w:t>NOLIKUMS</w:t>
      </w:r>
    </w:p>
    <w:p w14:paraId="2D41B6CB" w14:textId="77777777" w:rsidR="00CD165C" w:rsidRDefault="00CD165C" w:rsidP="00CD165C">
      <w:pPr>
        <w:ind w:right="-377"/>
        <w:jc w:val="center"/>
        <w:rPr>
          <w:rFonts w:ascii="Arial Narrow" w:hAnsi="Arial Narrow" w:cs="Arial Narrow"/>
          <w:b/>
          <w:bCs/>
          <w:sz w:val="24"/>
          <w:szCs w:val="24"/>
          <w:lang w:val="lv-LV"/>
        </w:rPr>
      </w:pPr>
    </w:p>
    <w:p w14:paraId="425E4488" w14:textId="77777777" w:rsidR="00EC75F6" w:rsidRPr="00AC4168" w:rsidRDefault="00EC75F6" w:rsidP="00CD165C">
      <w:pPr>
        <w:ind w:right="-377"/>
        <w:jc w:val="center"/>
        <w:rPr>
          <w:rFonts w:ascii="Arial Narrow" w:hAnsi="Arial Narrow" w:cs="Arial Narrow"/>
          <w:b/>
          <w:bCs/>
          <w:sz w:val="24"/>
          <w:szCs w:val="24"/>
          <w:lang w:val="lv-LV"/>
        </w:rPr>
      </w:pPr>
    </w:p>
    <w:p w14:paraId="4D0E677B" w14:textId="77777777" w:rsidR="008D179D" w:rsidRPr="00AC4168" w:rsidRDefault="008D179D" w:rsidP="00CD165C">
      <w:pPr>
        <w:numPr>
          <w:ilvl w:val="0"/>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Vispārējie jautājumi.</w:t>
      </w:r>
    </w:p>
    <w:p w14:paraId="3CA4BC71" w14:textId="4BD35F5E"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 </w:t>
      </w:r>
      <w:r w:rsidR="00494FDD">
        <w:rPr>
          <w:rFonts w:ascii="Arial Narrow" w:hAnsi="Arial Narrow" w:cs="Arial Narrow"/>
          <w:sz w:val="22"/>
          <w:szCs w:val="22"/>
          <w:lang w:val="lv-LV"/>
        </w:rPr>
        <w:t>“</w:t>
      </w:r>
      <w:r w:rsidR="00EC75F6" w:rsidRPr="00EC75F6">
        <w:rPr>
          <w:rFonts w:ascii="Arial Narrow" w:hAnsi="Arial Narrow" w:cs="Arial Narrow"/>
          <w:sz w:val="22"/>
          <w:szCs w:val="22"/>
          <w:lang w:val="lv-LV"/>
        </w:rPr>
        <w:t>Dizaina un arhitektūras</w:t>
      </w:r>
      <w:r w:rsidR="00494FDD" w:rsidRPr="00EC75F6">
        <w:rPr>
          <w:rFonts w:ascii="Arial Narrow" w:hAnsi="Arial Narrow" w:cs="Arial Narrow"/>
          <w:sz w:val="22"/>
          <w:szCs w:val="22"/>
          <w:lang w:val="lv-LV"/>
        </w:rPr>
        <w:t xml:space="preserve"> nozares</w:t>
      </w:r>
      <w:r w:rsidR="00494FDD" w:rsidRPr="00494FDD">
        <w:rPr>
          <w:rFonts w:ascii="Arial Narrow" w:hAnsi="Arial Narrow" w:cs="Arial Narrow"/>
          <w:sz w:val="22"/>
          <w:szCs w:val="22"/>
          <w:lang w:val="lv-LV"/>
        </w:rPr>
        <w:t xml:space="preserve"> profesionālu nevaldības kultūras organizāciju atbalsts</w:t>
      </w:r>
      <w:r w:rsidRPr="00AC4168">
        <w:rPr>
          <w:rFonts w:ascii="Arial Narrow" w:hAnsi="Arial Narrow" w:cs="Arial Narrow"/>
          <w:sz w:val="22"/>
          <w:szCs w:val="22"/>
          <w:lang w:val="lv-LV"/>
        </w:rPr>
        <w:t>” (turpmāk - mērķprogramma) ir Valsts kultūrkapitāla fonda (turpmāk - VKKF) saskaņā ar VKKF kultūras projektu konkursa nolikumu izstrādāta un īstenota programma.</w:t>
      </w:r>
    </w:p>
    <w:p w14:paraId="16DDFDF7"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Mērķprogrammas līdzekļus piešķir konkursa kārtībā.</w:t>
      </w:r>
    </w:p>
    <w:p w14:paraId="5D64A812"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Mērķprogrammas </w:t>
      </w:r>
      <w:r w:rsidRPr="00AC4168">
        <w:rPr>
          <w:rFonts w:ascii="Arial Narrow" w:hAnsi="Arial Narrow" w:cs="Arial Narrow"/>
          <w:b/>
          <w:sz w:val="22"/>
          <w:szCs w:val="22"/>
          <w:lang w:val="lv-LV"/>
        </w:rPr>
        <w:t>mērķis</w:t>
      </w:r>
      <w:r w:rsidRPr="00AC4168">
        <w:rPr>
          <w:rFonts w:ascii="Arial Narrow" w:hAnsi="Arial Narrow" w:cs="Arial Narrow"/>
          <w:sz w:val="22"/>
          <w:szCs w:val="22"/>
          <w:lang w:val="lv-LV"/>
        </w:rPr>
        <w:t xml:space="preserve"> ir atbalstīt nozares profesionālas nevaldības kultūras organizācijas, kuras </w:t>
      </w:r>
      <w:r w:rsidRPr="00AC4168">
        <w:rPr>
          <w:rFonts w:ascii="Arial Narrow" w:hAnsi="Arial Narrow" w:cs="Arial Narrow"/>
          <w:b/>
          <w:sz w:val="22"/>
          <w:szCs w:val="22"/>
          <w:lang w:val="lv-LV"/>
        </w:rPr>
        <w:t>sistemātiskā nekomerciālā darbībā</w:t>
      </w:r>
      <w:r w:rsidRPr="00AC4168">
        <w:rPr>
          <w:rFonts w:ascii="Arial Narrow" w:hAnsi="Arial Narrow" w:cs="Arial Narrow"/>
          <w:sz w:val="22"/>
          <w:szCs w:val="22"/>
          <w:lang w:val="lv-LV"/>
        </w:rPr>
        <w:t xml:space="preserve"> veicina inovatīvas, starptautiski aktuālas kultūras attīstību Latvijā, nodrošinot augstvērtīgus mākslas notikumus, to popularizēšanu publiskajā telpā, kā arī reģionālās kultūrvides aktivizēšanos.</w:t>
      </w:r>
    </w:p>
    <w:p w14:paraId="7990B558" w14:textId="77777777" w:rsidR="008D179D" w:rsidRPr="00AC4168" w:rsidRDefault="008D179D" w:rsidP="00CD165C">
      <w:pPr>
        <w:ind w:right="-1"/>
        <w:jc w:val="both"/>
        <w:rPr>
          <w:rFonts w:ascii="Arial Narrow" w:hAnsi="Arial Narrow" w:cs="Arial Narrow"/>
          <w:b/>
          <w:bCs/>
          <w:sz w:val="22"/>
          <w:szCs w:val="22"/>
          <w:lang w:val="lv-LV"/>
        </w:rPr>
      </w:pPr>
    </w:p>
    <w:p w14:paraId="3F89E602" w14:textId="77777777" w:rsidR="008D179D" w:rsidRPr="00AC4168" w:rsidRDefault="008D179D" w:rsidP="00CD165C">
      <w:pPr>
        <w:numPr>
          <w:ilvl w:val="0"/>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Mērķprogrammas konkurss, iesniedzēji, ierobežojumi projektu iesniegšanai.</w:t>
      </w:r>
    </w:p>
    <w:p w14:paraId="2849AA14" w14:textId="77777777" w:rsidR="00AA16F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Lai sasniegtu mērķprogrammas mērķi, VKKF organizē mērķprogrammas projektu konkursu.</w:t>
      </w:r>
      <w:r w:rsidR="00AA16FD" w:rsidRPr="00AC4168">
        <w:rPr>
          <w:rFonts w:ascii="Arial Narrow" w:hAnsi="Arial Narrow" w:cs="Arial Narrow"/>
          <w:sz w:val="22"/>
          <w:szCs w:val="22"/>
          <w:lang w:val="lv-LV"/>
        </w:rPr>
        <w:t xml:space="preserve"> </w:t>
      </w:r>
    </w:p>
    <w:p w14:paraId="2D0E8274" w14:textId="759DC72B" w:rsidR="00956802" w:rsidRPr="00DB0EF3" w:rsidRDefault="00956802" w:rsidP="00956802">
      <w:pPr>
        <w:numPr>
          <w:ilvl w:val="1"/>
          <w:numId w:val="2"/>
        </w:numPr>
        <w:tabs>
          <w:tab w:val="clear" w:pos="720"/>
        </w:tabs>
        <w:ind w:left="426" w:right="-1" w:hanging="426"/>
        <w:jc w:val="both"/>
        <w:rPr>
          <w:rFonts w:ascii="Arial Narrow" w:hAnsi="Arial Narrow" w:cs="Arial Narrow"/>
          <w:bCs/>
          <w:sz w:val="22"/>
          <w:szCs w:val="22"/>
          <w:lang w:val="lv-LV"/>
        </w:rPr>
      </w:pPr>
      <w:bookmarkStart w:id="0" w:name="_Hlk148526016"/>
      <w:r w:rsidRPr="00AC4168">
        <w:rPr>
          <w:rFonts w:ascii="Arial Narrow" w:hAnsi="Arial Narrow" w:cs="Arial Narrow"/>
          <w:sz w:val="22"/>
          <w:szCs w:val="22"/>
          <w:lang w:val="lv-LV"/>
        </w:rPr>
        <w:t xml:space="preserve">Mērķprogrammas projektu konkursā var piedalīties </w:t>
      </w:r>
      <w:r>
        <w:rPr>
          <w:rFonts w:ascii="Arial Narrow" w:hAnsi="Arial Narrow" w:cs="Arial Narrow"/>
          <w:sz w:val="22"/>
          <w:szCs w:val="22"/>
          <w:lang w:val="lv-LV"/>
        </w:rPr>
        <w:t xml:space="preserve">tikai </w:t>
      </w:r>
      <w:r w:rsidRPr="00DB0EF3">
        <w:rPr>
          <w:rFonts w:ascii="Arial Narrow" w:hAnsi="Arial Narrow" w:cs="Arial Narrow"/>
          <w:b/>
          <w:bCs/>
          <w:sz w:val="22"/>
          <w:szCs w:val="22"/>
          <w:lang w:val="lv-LV"/>
        </w:rPr>
        <w:t>juridiskas personas</w:t>
      </w:r>
      <w:r w:rsidRPr="00AC4168">
        <w:rPr>
          <w:rFonts w:ascii="Arial Narrow" w:hAnsi="Arial Narrow" w:cs="Arial Narrow"/>
          <w:sz w:val="22"/>
          <w:szCs w:val="22"/>
          <w:lang w:val="lv-LV"/>
        </w:rPr>
        <w:t xml:space="preserve"> </w:t>
      </w:r>
      <w:r w:rsidRPr="00154942">
        <w:rPr>
          <w:rFonts w:ascii="Arial Narrow" w:hAnsi="Arial Narrow" w:cs="Arial Narrow"/>
          <w:sz w:val="22"/>
          <w:szCs w:val="22"/>
          <w:lang w:val="lv-LV"/>
        </w:rPr>
        <w:t>(turpmāk - pieteicēji):</w:t>
      </w:r>
    </w:p>
    <w:p w14:paraId="20AF7708" w14:textId="77777777" w:rsidR="00956802" w:rsidRPr="004F2BB9" w:rsidRDefault="00956802" w:rsidP="00B34792">
      <w:pPr>
        <w:pStyle w:val="Standard"/>
        <w:numPr>
          <w:ilvl w:val="2"/>
          <w:numId w:val="2"/>
        </w:numPr>
        <w:tabs>
          <w:tab w:val="clear" w:pos="1003"/>
        </w:tabs>
        <w:autoSpaceDN w:val="0"/>
        <w:spacing w:after="0" w:line="240" w:lineRule="auto"/>
        <w:ind w:left="993" w:hanging="567"/>
        <w:jc w:val="both"/>
        <w:rPr>
          <w:rFonts w:ascii="Arial Narrow" w:hAnsi="Arial Narrow" w:cs="Times New Roman"/>
        </w:rPr>
      </w:pPr>
      <w:r>
        <w:rPr>
          <w:rFonts w:ascii="Arial Narrow" w:hAnsi="Arial Narrow" w:cs="Arial Narrow"/>
        </w:rPr>
        <w:t xml:space="preserve">kuras </w:t>
      </w:r>
      <w:r w:rsidRPr="00216AF3">
        <w:rPr>
          <w:rFonts w:ascii="Arial Narrow" w:hAnsi="Arial Narrow" w:cs="Arial Narrow"/>
        </w:rPr>
        <w:t>reģistrētas Latvijas Republikas Valsts ieņēmumu dienestā kā patstāvīgas vienības ar nodokļu maksātāja reģistrācijas numuru</w:t>
      </w:r>
      <w:r>
        <w:rPr>
          <w:rFonts w:ascii="Arial Narrow" w:hAnsi="Arial Narrow" w:cs="Arial Narrow"/>
        </w:rPr>
        <w:t>;</w:t>
      </w:r>
    </w:p>
    <w:p w14:paraId="06762E0C" w14:textId="77777777" w:rsidR="00956802" w:rsidRPr="004F2BB9" w:rsidRDefault="00956802" w:rsidP="00B34792">
      <w:pPr>
        <w:pStyle w:val="Standard"/>
        <w:numPr>
          <w:ilvl w:val="2"/>
          <w:numId w:val="2"/>
        </w:numPr>
        <w:tabs>
          <w:tab w:val="clear" w:pos="1003"/>
        </w:tabs>
        <w:autoSpaceDN w:val="0"/>
        <w:spacing w:after="0" w:line="240" w:lineRule="auto"/>
        <w:ind w:left="993" w:hanging="567"/>
        <w:jc w:val="both"/>
        <w:rPr>
          <w:rFonts w:ascii="Arial Narrow" w:hAnsi="Arial Narrow" w:cs="Times New Roman"/>
        </w:rPr>
      </w:pPr>
      <w:r w:rsidRPr="00216AF3">
        <w:rPr>
          <w:rFonts w:ascii="Arial Narrow" w:hAnsi="Arial Narrow" w:cs="Arial Narrow"/>
        </w:rPr>
        <w:t>kuru statūtos vai nolikumā kā darbības veids ir noteikta ar kultūru vai mākslu saistīta darbība</w:t>
      </w:r>
      <w:r>
        <w:rPr>
          <w:rFonts w:ascii="Arial Narrow" w:hAnsi="Arial Narrow" w:cs="Arial Narrow"/>
        </w:rPr>
        <w:t>;</w:t>
      </w:r>
    </w:p>
    <w:p w14:paraId="7ED1486A" w14:textId="4D5B62B8" w:rsidR="00956802" w:rsidRPr="00AC4168" w:rsidRDefault="00956802" w:rsidP="00B34792">
      <w:pPr>
        <w:numPr>
          <w:ilvl w:val="2"/>
          <w:numId w:val="2"/>
        </w:numPr>
        <w:tabs>
          <w:tab w:val="clear" w:pos="1003"/>
        </w:tabs>
        <w:ind w:left="993" w:right="-1" w:hanging="567"/>
        <w:jc w:val="both"/>
        <w:rPr>
          <w:rFonts w:ascii="Arial Narrow" w:hAnsi="Arial Narrow" w:cs="Arial Narrow"/>
          <w:bCs/>
          <w:sz w:val="22"/>
          <w:szCs w:val="22"/>
          <w:lang w:val="lv-LV"/>
        </w:rPr>
      </w:pPr>
      <w:r w:rsidRPr="004F2BB9">
        <w:rPr>
          <w:rFonts w:ascii="Arial Narrow" w:hAnsi="Arial Narrow" w:cs="Arial Narrow"/>
          <w:sz w:val="22"/>
          <w:szCs w:val="22"/>
          <w:lang w:val="lv-LV"/>
        </w:rPr>
        <w:t>kurām konkursa pieteikšanās beigu termiņā (</w:t>
      </w:r>
      <w:r w:rsidR="007D6595">
        <w:rPr>
          <w:rFonts w:ascii="Arial Narrow" w:hAnsi="Arial Narrow" w:cs="Arial Narrow"/>
          <w:sz w:val="22"/>
          <w:szCs w:val="22"/>
          <w:lang w:val="lv-LV"/>
        </w:rPr>
        <w:t>22.11.2024</w:t>
      </w:r>
      <w:r w:rsidRPr="004F2BB9">
        <w:rPr>
          <w:rFonts w:ascii="Arial Narrow" w:hAnsi="Arial Narrow" w:cs="Arial Narrow"/>
          <w:sz w:val="22"/>
          <w:szCs w:val="22"/>
          <w:lang w:val="lv-LV"/>
        </w:rPr>
        <w:t>.) Valsts ieņēmumu dienesta administrēto nodokļu (nodevu) parāds nepārsniedz 150 EUR, izņemot nodokļu maksājumus, kuru maksāšanas termiņš ir pagarināts, sadalīts termiņos, atlikts vai atkārtoti sadalīts termiņos vai attiecībā uz kuriem ir noslēgts vienošanās līgums</w:t>
      </w:r>
      <w:r w:rsidRPr="00AC4168">
        <w:rPr>
          <w:rFonts w:ascii="Arial Narrow" w:hAnsi="Arial Narrow" w:cs="Arial Narrow"/>
          <w:sz w:val="22"/>
          <w:szCs w:val="22"/>
          <w:lang w:val="lv-LV"/>
        </w:rPr>
        <w:t>.</w:t>
      </w:r>
    </w:p>
    <w:bookmarkEnd w:id="0"/>
    <w:p w14:paraId="3DD40457"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Mērķprogrammas projektu konkursā finansējumu piešķir </w:t>
      </w:r>
      <w:r w:rsidRPr="00AC4168">
        <w:rPr>
          <w:rFonts w:ascii="Arial Narrow" w:hAnsi="Arial Narrow" w:cs="Arial Narrow"/>
          <w:b/>
          <w:sz w:val="22"/>
          <w:szCs w:val="22"/>
          <w:lang w:val="lv-LV"/>
        </w:rPr>
        <w:t>projektu vadības un administratīvo izdevumu</w:t>
      </w:r>
      <w:r w:rsidRPr="00AC4168">
        <w:rPr>
          <w:rFonts w:ascii="Arial Narrow" w:hAnsi="Arial Narrow" w:cs="Arial Narrow"/>
          <w:sz w:val="22"/>
          <w:szCs w:val="22"/>
          <w:lang w:val="lv-LV"/>
        </w:rPr>
        <w:t xml:space="preserve"> (t.sk., telpu īre, komunālie maksājumi, komunikācijas, transporta izdevumi, </w:t>
      </w:r>
      <w:r w:rsidR="000F4EF2" w:rsidRPr="00AC4168">
        <w:rPr>
          <w:rFonts w:ascii="Arial Narrow" w:hAnsi="Arial Narrow" w:cs="Arial Narrow"/>
          <w:sz w:val="22"/>
          <w:szCs w:val="22"/>
          <w:lang w:val="lv-LV"/>
        </w:rPr>
        <w:t>biedru naudām (</w:t>
      </w:r>
      <w:r w:rsidR="000F4EF2" w:rsidRPr="00AC4168">
        <w:rPr>
          <w:rFonts w:ascii="Arial Narrow" w:hAnsi="Arial Narrow" w:cs="Arial Narrow"/>
          <w:i/>
          <w:sz w:val="22"/>
          <w:szCs w:val="22"/>
          <w:lang w:val="lv-LV"/>
        </w:rPr>
        <w:t>saskaņā ar starptautisko organizāciju noteikto biedra naudu apmēru līdzdalībai starptautiskajās, Eiropas vai reģionāla mēroga apvienībās, asociācijās, padomēs vai federācijās</w:t>
      </w:r>
      <w:r w:rsidR="000F4EF2" w:rsidRPr="00AC4168">
        <w:rPr>
          <w:rFonts w:ascii="Arial Narrow" w:hAnsi="Arial Narrow" w:cs="Arial Narrow"/>
          <w:sz w:val="22"/>
          <w:szCs w:val="22"/>
          <w:lang w:val="lv-LV"/>
        </w:rPr>
        <w:t>), biedru dalības nodrošināšanai starptautiskās orga</w:t>
      </w:r>
      <w:r w:rsidR="00CD165C" w:rsidRPr="00AC4168">
        <w:rPr>
          <w:rFonts w:ascii="Arial Narrow" w:hAnsi="Arial Narrow" w:cs="Arial Narrow"/>
          <w:sz w:val="22"/>
          <w:szCs w:val="22"/>
          <w:lang w:val="lv-LV"/>
        </w:rPr>
        <w:t xml:space="preserve">nizācijas rīkotajos pasākumos, </w:t>
      </w:r>
      <w:r w:rsidRPr="00AC4168">
        <w:rPr>
          <w:rFonts w:ascii="Arial Narrow" w:hAnsi="Arial Narrow" w:cs="Arial Narrow"/>
          <w:sz w:val="22"/>
          <w:szCs w:val="22"/>
          <w:lang w:val="lv-LV"/>
        </w:rPr>
        <w:t xml:space="preserve">patstāvīgo algoto darbinieku atlīdzība u.c.) </w:t>
      </w:r>
      <w:r w:rsidRPr="00AC4168">
        <w:rPr>
          <w:rFonts w:ascii="Arial Narrow" w:hAnsi="Arial Narrow" w:cs="Arial Narrow"/>
          <w:b/>
          <w:sz w:val="22"/>
          <w:szCs w:val="22"/>
          <w:lang w:val="lv-LV"/>
        </w:rPr>
        <w:t>segšanai</w:t>
      </w:r>
      <w:r w:rsidRPr="00AC4168">
        <w:rPr>
          <w:rFonts w:ascii="Arial Narrow" w:hAnsi="Arial Narrow" w:cs="Arial Narrow"/>
          <w:sz w:val="22"/>
          <w:szCs w:val="22"/>
          <w:lang w:val="lv-LV"/>
        </w:rPr>
        <w:t>.</w:t>
      </w:r>
    </w:p>
    <w:p w14:paraId="09B764EF"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Viena juridiskā persona konkursā var iesniegt vienu projekta pieteikumu.</w:t>
      </w:r>
    </w:p>
    <w:p w14:paraId="5BA7EACE" w14:textId="4B23574E" w:rsidR="001A4D7A" w:rsidRPr="00AC4168" w:rsidRDefault="007F6B4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Pr</w:t>
      </w:r>
      <w:r w:rsidR="00CD165C" w:rsidRPr="00AC4168">
        <w:rPr>
          <w:rFonts w:ascii="Arial Narrow" w:hAnsi="Arial Narrow" w:cs="Arial Narrow"/>
          <w:sz w:val="22"/>
          <w:szCs w:val="22"/>
          <w:lang w:val="lv-LV"/>
        </w:rPr>
        <w:t xml:space="preserve">ojekta </w:t>
      </w:r>
      <w:r w:rsidR="00CD165C" w:rsidRPr="00AC4168">
        <w:rPr>
          <w:rFonts w:ascii="Arial Narrow" w:hAnsi="Arial Narrow" w:cs="Arial Narrow"/>
          <w:b/>
          <w:sz w:val="22"/>
          <w:szCs w:val="22"/>
          <w:lang w:val="lv-LV"/>
        </w:rPr>
        <w:t xml:space="preserve">realizācijas periods ir </w:t>
      </w:r>
      <w:r w:rsidRPr="00AC4168">
        <w:rPr>
          <w:rFonts w:ascii="Arial Narrow" w:hAnsi="Arial Narrow" w:cs="Arial Narrow"/>
          <w:b/>
          <w:sz w:val="22"/>
          <w:szCs w:val="22"/>
          <w:lang w:val="lv-LV"/>
        </w:rPr>
        <w:t xml:space="preserve">no </w:t>
      </w:r>
      <w:r w:rsidR="007D6595" w:rsidRPr="00AC4168">
        <w:rPr>
          <w:rFonts w:ascii="Arial Narrow" w:hAnsi="Arial Narrow" w:cs="Arial Narrow"/>
          <w:b/>
          <w:sz w:val="22"/>
          <w:szCs w:val="22"/>
          <w:lang w:val="lv-LV"/>
        </w:rPr>
        <w:t>202</w:t>
      </w:r>
      <w:r w:rsidR="007D6595">
        <w:rPr>
          <w:rFonts w:ascii="Arial Narrow" w:hAnsi="Arial Narrow" w:cs="Arial Narrow"/>
          <w:b/>
          <w:sz w:val="22"/>
          <w:szCs w:val="22"/>
          <w:lang w:val="lv-LV"/>
        </w:rPr>
        <w:t>5</w:t>
      </w:r>
      <w:r w:rsidRPr="00AC4168">
        <w:rPr>
          <w:rFonts w:ascii="Arial Narrow" w:hAnsi="Arial Narrow" w:cs="Arial Narrow"/>
          <w:b/>
          <w:sz w:val="22"/>
          <w:szCs w:val="22"/>
          <w:lang w:val="lv-LV"/>
        </w:rPr>
        <w:t xml:space="preserve">. gada 1. janvāra līdz </w:t>
      </w:r>
      <w:r w:rsidR="007D6595" w:rsidRPr="00AC4168">
        <w:rPr>
          <w:rFonts w:ascii="Arial Narrow" w:hAnsi="Arial Narrow" w:cs="Arial Narrow"/>
          <w:b/>
          <w:sz w:val="22"/>
          <w:szCs w:val="22"/>
          <w:lang w:val="lv-LV"/>
        </w:rPr>
        <w:t>202</w:t>
      </w:r>
      <w:r w:rsidR="007D6595">
        <w:rPr>
          <w:rFonts w:ascii="Arial Narrow" w:hAnsi="Arial Narrow" w:cs="Arial Narrow"/>
          <w:b/>
          <w:sz w:val="22"/>
          <w:szCs w:val="22"/>
          <w:lang w:val="lv-LV"/>
        </w:rPr>
        <w:t>7</w:t>
      </w:r>
      <w:r w:rsidRPr="00AC4168">
        <w:rPr>
          <w:rFonts w:ascii="Arial Narrow" w:hAnsi="Arial Narrow" w:cs="Arial Narrow"/>
          <w:b/>
          <w:sz w:val="22"/>
          <w:szCs w:val="22"/>
          <w:lang w:val="lv-LV"/>
        </w:rPr>
        <w:t>. gada 31. decembrim</w:t>
      </w:r>
      <w:r w:rsidRPr="00AC4168">
        <w:rPr>
          <w:rFonts w:ascii="Arial Narrow" w:hAnsi="Arial Narrow" w:cs="Arial Narrow"/>
          <w:sz w:val="22"/>
          <w:szCs w:val="22"/>
          <w:lang w:val="lv-LV"/>
        </w:rPr>
        <w:t>. Nozares ekspertu komisija, izvērtējot projektu pieteikumus, var lemt par projekta atbalstīšanu visā paredzamajā periodā vai uz 1 gadu</w:t>
      </w:r>
      <w:r w:rsidR="001A4D7A" w:rsidRPr="00AC4168">
        <w:rPr>
          <w:rFonts w:ascii="Arial Narrow" w:hAnsi="Arial Narrow" w:cs="Arial Narrow"/>
          <w:sz w:val="22"/>
          <w:szCs w:val="22"/>
          <w:lang w:val="lv-LV"/>
        </w:rPr>
        <w:t>:</w:t>
      </w:r>
    </w:p>
    <w:p w14:paraId="53E7D3B3" w14:textId="189EC810" w:rsidR="00CD165C" w:rsidRPr="00AC4168" w:rsidRDefault="00CD165C" w:rsidP="00CD165C">
      <w:pPr>
        <w:ind w:left="993" w:right="-1" w:hanging="567"/>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2.5.1. </w:t>
      </w:r>
      <w:r w:rsidR="007F6B4D" w:rsidRPr="00AC4168">
        <w:rPr>
          <w:rFonts w:ascii="Arial Narrow" w:eastAsia="DejaVu Sans" w:hAnsi="Arial Narrow" w:cs="Mangal"/>
          <w:kern w:val="3"/>
          <w:sz w:val="22"/>
          <w:szCs w:val="22"/>
          <w:lang w:val="lv-LV" w:bidi="hi-IN"/>
        </w:rPr>
        <w:t xml:space="preserve">ja projekts tiek atbalstīts 3 gadu periodā, otrajā un trešajā gadā piešķirtais finansējuma apjoms tiek precizēts, izvērtējot iepriekšējā perioda atskaiti un precizēto tāmi kārtējam gadam, kas jāiesniedz VKKF noteiktajos termiņos, par ko pieteicējs tiek rakstiski informēts. Lēmums par finansējuma apjomu un finansējuma līguma slēgšanu </w:t>
      </w:r>
      <w:r w:rsidR="007D6595" w:rsidRPr="00AC4168">
        <w:rPr>
          <w:rFonts w:ascii="Arial Narrow" w:eastAsia="DejaVu Sans" w:hAnsi="Arial Narrow" w:cs="Mangal"/>
          <w:kern w:val="3"/>
          <w:sz w:val="22"/>
          <w:szCs w:val="22"/>
          <w:lang w:val="lv-LV" w:bidi="hi-IN"/>
        </w:rPr>
        <w:t>202</w:t>
      </w:r>
      <w:r w:rsidR="007D6595">
        <w:rPr>
          <w:rFonts w:ascii="Arial Narrow" w:eastAsia="DejaVu Sans" w:hAnsi="Arial Narrow" w:cs="Mangal"/>
          <w:kern w:val="3"/>
          <w:sz w:val="22"/>
          <w:szCs w:val="22"/>
          <w:lang w:val="lv-LV" w:bidi="hi-IN"/>
        </w:rPr>
        <w:t>6</w:t>
      </w:r>
      <w:r w:rsidR="007F6B4D" w:rsidRPr="00AC4168">
        <w:rPr>
          <w:rFonts w:ascii="Arial Narrow" w:eastAsia="DejaVu Sans" w:hAnsi="Arial Narrow" w:cs="Mangal"/>
          <w:kern w:val="3"/>
          <w:sz w:val="22"/>
          <w:szCs w:val="22"/>
          <w:lang w:val="lv-LV" w:bidi="hi-IN"/>
        </w:rPr>
        <w:t xml:space="preserve">. gadā un </w:t>
      </w:r>
      <w:r w:rsidR="007D6595" w:rsidRPr="00AC4168">
        <w:rPr>
          <w:rFonts w:ascii="Arial Narrow" w:eastAsia="DejaVu Sans" w:hAnsi="Arial Narrow" w:cs="Mangal"/>
          <w:kern w:val="3"/>
          <w:sz w:val="22"/>
          <w:szCs w:val="22"/>
          <w:lang w:val="lv-LV" w:bidi="hi-IN"/>
        </w:rPr>
        <w:t>202</w:t>
      </w:r>
      <w:r w:rsidR="007D6595">
        <w:rPr>
          <w:rFonts w:ascii="Arial Narrow" w:eastAsia="DejaVu Sans" w:hAnsi="Arial Narrow" w:cs="Mangal"/>
          <w:kern w:val="3"/>
          <w:sz w:val="22"/>
          <w:szCs w:val="22"/>
          <w:lang w:val="lv-LV" w:bidi="hi-IN"/>
        </w:rPr>
        <w:t>7</w:t>
      </w:r>
      <w:r w:rsidR="007F6B4D" w:rsidRPr="00AC4168">
        <w:rPr>
          <w:rFonts w:ascii="Arial Narrow" w:eastAsia="DejaVu Sans" w:hAnsi="Arial Narrow" w:cs="Mangal"/>
          <w:kern w:val="3"/>
          <w:sz w:val="22"/>
          <w:szCs w:val="22"/>
          <w:lang w:val="lv-LV" w:bidi="hi-IN"/>
        </w:rPr>
        <w:t>. gadā tiks pieņemts ne vēlāk kā 2 mēnešu laikā no likuma par valsts budžetu kārtējam gadam izsludināšanas, ņemot vērā VKKF pieejamā finansējuma apjomu;</w:t>
      </w:r>
    </w:p>
    <w:p w14:paraId="7FB16552" w14:textId="77777777" w:rsidR="007F6B4D" w:rsidRPr="00AC4168" w:rsidRDefault="00CD165C" w:rsidP="00CD165C">
      <w:pPr>
        <w:ind w:left="993" w:right="-1" w:hanging="567"/>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2.5.2. </w:t>
      </w:r>
      <w:r w:rsidR="007F6B4D" w:rsidRPr="00AC4168">
        <w:rPr>
          <w:rFonts w:ascii="Arial Narrow" w:eastAsia="DejaVu Sans" w:hAnsi="Arial Narrow" w:cs="Mangal"/>
          <w:kern w:val="3"/>
          <w:sz w:val="22"/>
          <w:szCs w:val="22"/>
          <w:lang w:val="lv-LV" w:bidi="hi-IN"/>
        </w:rPr>
        <w:t xml:space="preserve">ja projekts tiek atbalstīts uz 1 gadu, projekta pieteicējs var sniegt pieteikumu nākamā gada mērķprogrammas konkursā ierastajā kārtībā un komisija var lemt par projekta atbalstīšanu uz 1 vai 3 gadiem. </w:t>
      </w:r>
    </w:p>
    <w:p w14:paraId="5388FF30"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b/>
          <w:bCs/>
          <w:sz w:val="22"/>
          <w:szCs w:val="22"/>
          <w:lang w:val="lv-LV"/>
        </w:rPr>
      </w:pPr>
      <w:r w:rsidRPr="00AC4168">
        <w:rPr>
          <w:rFonts w:ascii="Arial Narrow" w:hAnsi="Arial Narrow" w:cs="Arial Narrow"/>
          <w:sz w:val="22"/>
          <w:szCs w:val="22"/>
          <w:lang w:val="lv-LV"/>
        </w:rPr>
        <w:t>Ja mērķprogrammā iesniegtais projekts tiek atbalstīts, finansējums tā realizācijai nevar tikt prasīts atkārtoti citos VKKF konkursos un mērķprogrammās.</w:t>
      </w:r>
    </w:p>
    <w:p w14:paraId="49B2ACC7" w14:textId="77777777" w:rsidR="00745ED8" w:rsidRPr="00AC4168" w:rsidRDefault="00745ED8" w:rsidP="00CD165C">
      <w:pPr>
        <w:ind w:left="426" w:right="-1"/>
        <w:jc w:val="both"/>
        <w:rPr>
          <w:rFonts w:ascii="Arial Narrow" w:hAnsi="Arial Narrow" w:cs="Arial Narrow"/>
          <w:b/>
          <w:bCs/>
          <w:sz w:val="22"/>
          <w:szCs w:val="22"/>
          <w:lang w:val="lv-LV"/>
        </w:rPr>
      </w:pPr>
    </w:p>
    <w:p w14:paraId="669B2E0D" w14:textId="77777777" w:rsidR="00484E28" w:rsidRPr="00AC4168" w:rsidRDefault="00484E28" w:rsidP="00CD165C">
      <w:pPr>
        <w:pStyle w:val="Standard"/>
        <w:numPr>
          <w:ilvl w:val="0"/>
          <w:numId w:val="2"/>
        </w:numPr>
        <w:tabs>
          <w:tab w:val="clear" w:pos="720"/>
          <w:tab w:val="num" w:pos="426"/>
        </w:tabs>
        <w:autoSpaceDN w:val="0"/>
        <w:spacing w:after="0" w:line="240" w:lineRule="auto"/>
        <w:ind w:right="-1"/>
        <w:jc w:val="both"/>
        <w:rPr>
          <w:rFonts w:ascii="Arial Narrow" w:hAnsi="Arial Narrow" w:cs="Arial Narrow"/>
          <w:b/>
          <w:bCs/>
          <w:u w:val="single"/>
        </w:rPr>
      </w:pPr>
      <w:r w:rsidRPr="00AC4168">
        <w:rPr>
          <w:rFonts w:ascii="Arial Narrow" w:hAnsi="Arial Narrow" w:cs="Arial Narrow"/>
          <w:b/>
          <w:bCs/>
          <w:u w:val="single"/>
        </w:rPr>
        <w:t>Projektu iesniegšana.</w:t>
      </w:r>
    </w:p>
    <w:p w14:paraId="6A4287CE" w14:textId="34525F48"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Mērķprogrammas projektu konkursa nolikums pieejams VKKF mājaslapā (</w:t>
      </w:r>
      <w:hyperlink r:id="rId8" w:history="1">
        <w:r w:rsidRPr="00AC4168">
          <w:rPr>
            <w:rStyle w:val="Hyperlink"/>
            <w:rFonts w:ascii="Arial Narrow" w:hAnsi="Arial Narrow"/>
            <w:color w:val="1155CC"/>
            <w:sz w:val="22"/>
            <w:szCs w:val="22"/>
            <w:lang w:val="lv-LV"/>
          </w:rPr>
          <w:t>http://www.vkkf.lv</w:t>
        </w:r>
      </w:hyperlink>
      <w:r w:rsidRPr="00AC4168">
        <w:rPr>
          <w:rFonts w:ascii="Arial Narrow" w:hAnsi="Arial Narrow"/>
          <w:color w:val="000000"/>
          <w:sz w:val="22"/>
          <w:szCs w:val="22"/>
          <w:lang w:val="lv-LV"/>
        </w:rPr>
        <w:t>).</w:t>
      </w:r>
    </w:p>
    <w:p w14:paraId="1560D6EF" w14:textId="73949EE9"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Projekta pieteikums jāiesniedz projektu pieteikumu sistēmā</w:t>
      </w:r>
      <w:hyperlink r:id="rId9" w:history="1">
        <w:r w:rsidRPr="00982179">
          <w:rPr>
            <w:rStyle w:val="Hyperlink"/>
            <w:rFonts w:ascii="Arial Narrow" w:hAnsi="Arial Narrow"/>
            <w:color w:val="000000"/>
            <w:sz w:val="22"/>
            <w:szCs w:val="22"/>
            <w:u w:val="none"/>
            <w:lang w:val="lv-LV"/>
          </w:rPr>
          <w:t xml:space="preserve"> </w:t>
        </w:r>
        <w:r w:rsidRPr="00AC4168">
          <w:rPr>
            <w:rStyle w:val="Hyperlink"/>
            <w:rFonts w:ascii="Arial Narrow" w:hAnsi="Arial Narrow"/>
            <w:color w:val="1155CC"/>
            <w:sz w:val="22"/>
            <w:szCs w:val="22"/>
            <w:lang w:val="lv-LV"/>
          </w:rPr>
          <w:t>https://kkf.kulturaskarte.lv</w:t>
        </w:r>
      </w:hyperlink>
    </w:p>
    <w:p w14:paraId="3F225448" w14:textId="77777777" w:rsidR="00745ED8" w:rsidRPr="00AC4168" w:rsidRDefault="007B6F93" w:rsidP="00CD165C">
      <w:pPr>
        <w:suppressAutoHyphens w:val="0"/>
        <w:ind w:left="426" w:right="-1"/>
        <w:jc w:val="both"/>
        <w:rPr>
          <w:rFonts w:ascii="Arial Narrow" w:hAnsi="Arial Narrow"/>
          <w:sz w:val="22"/>
          <w:szCs w:val="22"/>
          <w:lang w:val="lv-LV"/>
        </w:rPr>
      </w:pPr>
      <w:r w:rsidRPr="00AC4168">
        <w:rPr>
          <w:rFonts w:ascii="Arial Narrow" w:hAnsi="Arial Narrow"/>
          <w:sz w:val="22"/>
          <w:szCs w:val="22"/>
          <w:lang w:val="lv-LV"/>
        </w:rPr>
        <w:t>L</w:t>
      </w:r>
      <w:r w:rsidR="00745ED8" w:rsidRPr="00AC4168">
        <w:rPr>
          <w:rFonts w:ascii="Arial Narrow" w:hAnsi="Arial Narrow"/>
          <w:sz w:val="22"/>
          <w:szCs w:val="22"/>
          <w:lang w:val="lv-LV"/>
        </w:rPr>
        <w:t xml:space="preserve">ai pieslēgtos iesniegšanas sistēmai, nepieciešams kāds no valsts pārvaldes pakalpojumu portālā </w:t>
      </w:r>
      <w:r w:rsidR="00745ED8" w:rsidRPr="00AC4168">
        <w:rPr>
          <w:rFonts w:ascii="Arial Narrow" w:hAnsi="Arial Narrow"/>
          <w:i/>
          <w:sz w:val="22"/>
          <w:szCs w:val="22"/>
          <w:lang w:val="lv-LV"/>
        </w:rPr>
        <w:t>Latvija.lv</w:t>
      </w:r>
      <w:r w:rsidR="00745ED8" w:rsidRPr="00AC4168">
        <w:rPr>
          <w:rFonts w:ascii="Arial Narrow" w:hAnsi="Arial Narrow"/>
          <w:sz w:val="22"/>
          <w:szCs w:val="22"/>
          <w:lang w:val="lv-LV"/>
        </w:rPr>
        <w:t xml:space="preserve"> pieejamajiem autentifikācijas līdzekļiem:</w:t>
      </w:r>
    </w:p>
    <w:p w14:paraId="2308369C" w14:textId="37D11895" w:rsidR="00745ED8" w:rsidRPr="00AC4168" w:rsidRDefault="00745ED8" w:rsidP="00CD165C">
      <w:pPr>
        <w:numPr>
          <w:ilvl w:val="2"/>
          <w:numId w:val="2"/>
        </w:numPr>
        <w:tabs>
          <w:tab w:val="clear" w:pos="1003"/>
        </w:tabs>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juridiskās personas vārdā pieteikumu iesniedz fiziska persona, kurai ir attiecīgās juridiskās personas pārstāvības tiesības</w:t>
      </w:r>
      <w:r w:rsidR="00B34792">
        <w:rPr>
          <w:rFonts w:ascii="Arial Narrow" w:hAnsi="Arial Narrow"/>
          <w:sz w:val="22"/>
          <w:szCs w:val="22"/>
          <w:lang w:val="lv-LV"/>
        </w:rPr>
        <w:t>.</w:t>
      </w:r>
    </w:p>
    <w:p w14:paraId="2EA6DFC5" w14:textId="773C44D4"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 xml:space="preserve">Projekta pieteikums sistēmā jāiesniedz </w:t>
      </w:r>
      <w:r w:rsidRPr="00AC4168">
        <w:rPr>
          <w:rFonts w:ascii="Arial Narrow" w:hAnsi="Arial Narrow"/>
          <w:b/>
          <w:bCs/>
          <w:color w:val="000000"/>
          <w:sz w:val="22"/>
          <w:szCs w:val="22"/>
          <w:lang w:val="lv-LV"/>
        </w:rPr>
        <w:t>no</w:t>
      </w:r>
      <w:r w:rsidRPr="00AC4168">
        <w:rPr>
          <w:rFonts w:ascii="Arial Narrow" w:hAnsi="Arial Narrow"/>
          <w:color w:val="000000"/>
          <w:sz w:val="22"/>
          <w:szCs w:val="22"/>
          <w:lang w:val="lv-LV"/>
        </w:rPr>
        <w:t xml:space="preserve"> </w:t>
      </w:r>
      <w:r w:rsidR="007D6595">
        <w:rPr>
          <w:rFonts w:ascii="Arial Narrow" w:hAnsi="Arial Narrow"/>
          <w:b/>
          <w:bCs/>
          <w:color w:val="000000"/>
          <w:sz w:val="22"/>
          <w:szCs w:val="22"/>
          <w:lang w:val="lv-LV"/>
        </w:rPr>
        <w:t>2024</w:t>
      </w:r>
      <w:r w:rsidRPr="00AC4168">
        <w:rPr>
          <w:rFonts w:ascii="Arial Narrow" w:hAnsi="Arial Narrow"/>
          <w:b/>
          <w:bCs/>
          <w:color w:val="000000"/>
          <w:sz w:val="22"/>
          <w:szCs w:val="22"/>
          <w:lang w:val="lv-LV"/>
        </w:rPr>
        <w:t xml:space="preserve">. gada </w:t>
      </w:r>
      <w:r w:rsidR="007D6595">
        <w:rPr>
          <w:rFonts w:ascii="Arial Narrow" w:hAnsi="Arial Narrow"/>
          <w:b/>
          <w:bCs/>
          <w:color w:val="000000"/>
          <w:sz w:val="22"/>
          <w:szCs w:val="22"/>
          <w:lang w:val="lv-LV"/>
        </w:rPr>
        <w:t>4</w:t>
      </w:r>
      <w:r w:rsidRPr="00AC4168">
        <w:rPr>
          <w:rFonts w:ascii="Arial Narrow" w:hAnsi="Arial Narrow"/>
          <w:b/>
          <w:bCs/>
          <w:color w:val="000000"/>
          <w:sz w:val="22"/>
          <w:szCs w:val="22"/>
          <w:lang w:val="lv-LV"/>
        </w:rPr>
        <w:t xml:space="preserve">. novembra līdz </w:t>
      </w:r>
      <w:r w:rsidR="00071F56">
        <w:rPr>
          <w:rFonts w:ascii="Arial Narrow" w:hAnsi="Arial Narrow"/>
          <w:b/>
          <w:bCs/>
          <w:color w:val="000000"/>
          <w:sz w:val="22"/>
          <w:szCs w:val="22"/>
          <w:lang w:val="lv-LV"/>
        </w:rPr>
        <w:t xml:space="preserve">2024. gada </w:t>
      </w:r>
      <w:r w:rsidR="007D6595">
        <w:rPr>
          <w:rFonts w:ascii="Arial Narrow" w:hAnsi="Arial Narrow"/>
          <w:b/>
          <w:bCs/>
          <w:color w:val="000000"/>
          <w:sz w:val="22"/>
          <w:szCs w:val="22"/>
          <w:lang w:val="lv-LV"/>
        </w:rPr>
        <w:t>22</w:t>
      </w:r>
      <w:r w:rsidRPr="00AC4168">
        <w:rPr>
          <w:rFonts w:ascii="Arial Narrow" w:hAnsi="Arial Narrow"/>
          <w:b/>
          <w:bCs/>
          <w:color w:val="000000"/>
          <w:sz w:val="22"/>
          <w:szCs w:val="22"/>
          <w:lang w:val="lv-LV"/>
        </w:rPr>
        <w:t>. novembrim plkst. 23</w:t>
      </w:r>
      <w:r w:rsidR="00B34792">
        <w:rPr>
          <w:rFonts w:ascii="Arial Narrow" w:hAnsi="Arial Narrow"/>
          <w:b/>
          <w:bCs/>
          <w:color w:val="000000"/>
          <w:sz w:val="22"/>
          <w:szCs w:val="22"/>
          <w:lang w:val="lv-LV"/>
        </w:rPr>
        <w:t>:</w:t>
      </w:r>
      <w:r w:rsidRPr="00AC4168">
        <w:rPr>
          <w:rFonts w:ascii="Arial Narrow" w:hAnsi="Arial Narrow"/>
          <w:b/>
          <w:bCs/>
          <w:color w:val="000000"/>
          <w:sz w:val="22"/>
          <w:szCs w:val="22"/>
          <w:lang w:val="lv-LV"/>
        </w:rPr>
        <w:t>59</w:t>
      </w:r>
    </w:p>
    <w:p w14:paraId="52E3531F" w14:textId="77777777" w:rsidR="00484E28" w:rsidRPr="00AC4168" w:rsidRDefault="00484E28" w:rsidP="00CD165C">
      <w:pPr>
        <w:ind w:right="-1"/>
        <w:jc w:val="both"/>
        <w:rPr>
          <w:rFonts w:ascii="Arial Narrow" w:hAnsi="Arial Narrow" w:cs="Arial Narrow"/>
          <w:b/>
          <w:bCs/>
          <w:sz w:val="22"/>
          <w:szCs w:val="22"/>
          <w:lang w:val="lv-LV"/>
        </w:rPr>
      </w:pPr>
    </w:p>
    <w:p w14:paraId="493878F0" w14:textId="77777777" w:rsidR="00EC75F6" w:rsidRDefault="00EC75F6">
      <w:pPr>
        <w:suppressAutoHyphens w:val="0"/>
        <w:rPr>
          <w:rFonts w:ascii="Arial Narrow" w:eastAsia="Calibri" w:hAnsi="Arial Narrow" w:cs="Arial Narrow"/>
          <w:b/>
          <w:bCs/>
          <w:kern w:val="1"/>
          <w:sz w:val="22"/>
          <w:szCs w:val="22"/>
          <w:u w:val="single"/>
          <w:lang w:val="lv-LV" w:eastAsia="lv-LV"/>
        </w:rPr>
      </w:pPr>
      <w:r>
        <w:rPr>
          <w:rFonts w:ascii="Arial Narrow" w:hAnsi="Arial Narrow" w:cs="Arial Narrow"/>
          <w:b/>
          <w:bCs/>
          <w:u w:val="single"/>
          <w:lang w:eastAsia="lv-LV"/>
        </w:rPr>
        <w:br w:type="page"/>
      </w:r>
    </w:p>
    <w:p w14:paraId="75F89BD5" w14:textId="7247D80E" w:rsidR="00484E28" w:rsidRPr="00AC4168" w:rsidRDefault="00484E28" w:rsidP="00CD165C">
      <w:pPr>
        <w:pStyle w:val="Standard"/>
        <w:numPr>
          <w:ilvl w:val="0"/>
          <w:numId w:val="7"/>
        </w:numPr>
        <w:autoSpaceDN w:val="0"/>
        <w:spacing w:after="0" w:line="240" w:lineRule="auto"/>
        <w:ind w:left="426" w:right="-1" w:hanging="426"/>
        <w:jc w:val="both"/>
        <w:rPr>
          <w:rFonts w:ascii="Arial Narrow" w:hAnsi="Arial Narrow" w:cs="Arial Narrow"/>
          <w:b/>
          <w:bCs/>
          <w:u w:val="single"/>
        </w:rPr>
      </w:pPr>
      <w:r w:rsidRPr="00AC4168">
        <w:rPr>
          <w:rFonts w:ascii="Arial Narrow" w:hAnsi="Arial Narrow" w:cs="Arial Narrow"/>
          <w:b/>
          <w:bCs/>
          <w:u w:val="single"/>
          <w:lang w:eastAsia="lv-LV"/>
        </w:rPr>
        <w:lastRenderedPageBreak/>
        <w:t>Projektu pieteikumu noformējums un saturs.</w:t>
      </w:r>
    </w:p>
    <w:p w14:paraId="5D7F36D5" w14:textId="77777777" w:rsidR="00745ED8" w:rsidRPr="00AC4168" w:rsidRDefault="00745ED8" w:rsidP="00CD165C">
      <w:pPr>
        <w:ind w:left="426" w:right="-1"/>
        <w:jc w:val="both"/>
        <w:rPr>
          <w:rFonts w:ascii="Arial Narrow" w:hAnsi="Arial Narrow"/>
          <w:color w:val="000000"/>
          <w:sz w:val="22"/>
          <w:szCs w:val="22"/>
          <w:lang w:val="lv-LV"/>
        </w:rPr>
      </w:pPr>
      <w:r w:rsidRPr="00AC4168">
        <w:rPr>
          <w:rFonts w:ascii="Arial Narrow" w:hAnsi="Arial Narrow"/>
          <w:color w:val="000000"/>
          <w:sz w:val="22"/>
          <w:szCs w:val="22"/>
          <w:lang w:val="lv-LV"/>
        </w:rPr>
        <w:t>Projekta pieteikums projektu pieteikumu sistēmā iesniedzams latviešu valodā, aizpildot visus obligāti norādītos laukus, un tas ietver:</w:t>
      </w:r>
    </w:p>
    <w:p w14:paraId="74677E57"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informāciju par pieteicēju;</w:t>
      </w:r>
    </w:p>
    <w:p w14:paraId="4166BE33"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informāciju par pieteikumu (projekta nosaukums; projekta īstenošanas termiņi);</w:t>
      </w:r>
    </w:p>
    <w:p w14:paraId="1D9B8844"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b/>
          <w:bCs/>
          <w:color w:val="000000"/>
          <w:sz w:val="22"/>
          <w:szCs w:val="22"/>
          <w:lang w:val="lv-LV"/>
        </w:rPr>
        <w:t>projekta aprakstu</w:t>
      </w:r>
      <w:r w:rsidRPr="00AC4168">
        <w:rPr>
          <w:rFonts w:ascii="Arial Narrow" w:hAnsi="Arial Narrow"/>
          <w:color w:val="000000"/>
          <w:sz w:val="22"/>
          <w:szCs w:val="22"/>
          <w:lang w:val="lv-LV"/>
        </w:rPr>
        <w:t>, kurā ir ietverta šāda informācija:</w:t>
      </w:r>
    </w:p>
    <w:p w14:paraId="72C75518" w14:textId="77777777" w:rsidR="00745ED8" w:rsidRPr="00AC4168" w:rsidRDefault="00E71829"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projekta kopsavilkums</w:t>
      </w:r>
      <w:r w:rsidR="00745ED8" w:rsidRPr="00AC4168">
        <w:rPr>
          <w:rFonts w:ascii="Arial Narrow" w:hAnsi="Arial Narrow"/>
          <w:color w:val="000000"/>
          <w:sz w:val="22"/>
          <w:szCs w:val="22"/>
          <w:lang w:val="lv-LV"/>
        </w:rPr>
        <w:t>;</w:t>
      </w:r>
    </w:p>
    <w:p w14:paraId="641862FE"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projekta mērķiem un uzdevumiem (</w:t>
      </w:r>
      <w:r w:rsidRPr="00AC4168">
        <w:rPr>
          <w:rFonts w:ascii="Arial Narrow" w:eastAsia="SimSun" w:hAnsi="Arial Narrow" w:cs="Arial Narrow"/>
          <w:i/>
          <w:sz w:val="22"/>
          <w:szCs w:val="22"/>
          <w:lang w:val="lv-LV"/>
        </w:rPr>
        <w:t>informācija par</w:t>
      </w:r>
      <w:r w:rsidRPr="00AC4168">
        <w:rPr>
          <w:rFonts w:ascii="Arial Narrow" w:hAnsi="Arial Narrow" w:cs="Arial Narrow"/>
          <w:i/>
          <w:sz w:val="22"/>
          <w:szCs w:val="22"/>
          <w:lang w:val="lv-LV"/>
        </w:rPr>
        <w:t xml:space="preserve"> organizācijas mērķiem un uzdevumiem</w:t>
      </w:r>
      <w:r w:rsidRPr="00AC4168">
        <w:rPr>
          <w:rFonts w:ascii="Arial Narrow" w:hAnsi="Arial Narrow"/>
          <w:color w:val="000000"/>
          <w:sz w:val="22"/>
          <w:szCs w:val="22"/>
          <w:lang w:val="lv-LV"/>
        </w:rPr>
        <w:t>);</w:t>
      </w:r>
    </w:p>
    <w:p w14:paraId="169A8C0F"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darbības programma;</w:t>
      </w:r>
    </w:p>
    <w:p w14:paraId="41FBD080"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paredzamajiem rezultātiem, ko plānots sasniegt, īstenojot projektu;</w:t>
      </w:r>
    </w:p>
    <w:p w14:paraId="747A890D"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īstenotājiem;</w:t>
      </w:r>
    </w:p>
    <w:p w14:paraId="1BE8ADAA"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plānoto mērķauditoriju</w:t>
      </w:r>
      <w:r w:rsidR="000F4EF2" w:rsidRPr="00AC4168">
        <w:rPr>
          <w:rFonts w:ascii="Arial Narrow" w:hAnsi="Arial Narrow"/>
          <w:color w:val="000000"/>
          <w:sz w:val="22"/>
          <w:szCs w:val="22"/>
          <w:lang w:val="lv-LV"/>
        </w:rPr>
        <w:t xml:space="preserve"> (t.sk. </w:t>
      </w:r>
      <w:r w:rsidR="000F4EF2" w:rsidRPr="00AC4168">
        <w:rPr>
          <w:rFonts w:ascii="Arial Narrow" w:hAnsi="Arial Narrow" w:cs="Arial Narrow"/>
          <w:sz w:val="22"/>
          <w:szCs w:val="22"/>
          <w:lang w:val="lv-LV"/>
        </w:rPr>
        <w:t>paredzētajām mārketinga aktivitātēm šīs auditorijas piesaistei)</w:t>
      </w:r>
      <w:r w:rsidRPr="00AC4168">
        <w:rPr>
          <w:rFonts w:ascii="Arial Narrow" w:hAnsi="Arial Narrow"/>
          <w:color w:val="000000"/>
          <w:sz w:val="22"/>
          <w:szCs w:val="22"/>
          <w:lang w:val="lv-LV"/>
        </w:rPr>
        <w:t>;</w:t>
      </w:r>
    </w:p>
    <w:p w14:paraId="485B02A3" w14:textId="77777777" w:rsidR="00745ED8"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 xml:space="preserve">ja projekta iesniedzējs iepriekš ir saņēmis VKKF atbalstu šāda veida projekta īstenošanai, </w:t>
      </w:r>
      <w:r w:rsidR="00AB076D" w:rsidRPr="00AC4168">
        <w:rPr>
          <w:rFonts w:ascii="Arial Narrow" w:hAnsi="Arial Narrow"/>
          <w:color w:val="000000"/>
          <w:sz w:val="22"/>
          <w:szCs w:val="22"/>
          <w:lang w:val="lv-LV"/>
        </w:rPr>
        <w:t>rakstiska atskaite par VKKF agrāk piešķirtā finansējuma apjomu un izlietojumu</w:t>
      </w:r>
      <w:r w:rsidR="00745ED8" w:rsidRPr="00AC4168">
        <w:rPr>
          <w:rFonts w:ascii="Arial Narrow" w:hAnsi="Arial Narrow"/>
          <w:color w:val="000000"/>
          <w:sz w:val="22"/>
          <w:szCs w:val="22"/>
          <w:lang w:val="lv-LV"/>
        </w:rPr>
        <w:t>;</w:t>
      </w:r>
    </w:p>
    <w:p w14:paraId="668103AD"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b/>
          <w:bCs/>
          <w:color w:val="000000"/>
          <w:sz w:val="22"/>
          <w:szCs w:val="22"/>
          <w:lang w:val="lv-LV"/>
        </w:rPr>
        <w:t>projekta vadītāja autobiogrāfija</w:t>
      </w:r>
      <w:r w:rsidRPr="00AC4168">
        <w:rPr>
          <w:rFonts w:ascii="Arial Narrow" w:hAnsi="Arial Narrow"/>
          <w:color w:val="000000"/>
          <w:sz w:val="22"/>
          <w:szCs w:val="22"/>
          <w:lang w:val="lv-LV"/>
        </w:rPr>
        <w:t xml:space="preserve"> (projekta vadītāja autobiogrāfiju (CV) PDF formātā</w:t>
      </w:r>
      <w:r w:rsidR="007B6F93" w:rsidRPr="00AC4168">
        <w:rPr>
          <w:rFonts w:ascii="Arial Narrow" w:hAnsi="Arial Narrow"/>
          <w:color w:val="000000"/>
          <w:sz w:val="22"/>
          <w:szCs w:val="22"/>
          <w:lang w:val="lv-LV"/>
        </w:rPr>
        <w:t>)</w:t>
      </w:r>
      <w:r w:rsidRPr="00AC4168">
        <w:rPr>
          <w:rFonts w:ascii="Arial Narrow" w:hAnsi="Arial Narrow"/>
          <w:color w:val="000000"/>
          <w:sz w:val="22"/>
          <w:szCs w:val="22"/>
          <w:lang w:val="lv-LV"/>
        </w:rPr>
        <w:t>;</w:t>
      </w:r>
    </w:p>
    <w:p w14:paraId="7E76E33A" w14:textId="7299F89B"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b/>
          <w:bCs/>
          <w:color w:val="000000"/>
          <w:sz w:val="22"/>
          <w:szCs w:val="22"/>
          <w:lang w:val="lv-LV"/>
        </w:rPr>
        <w:t>projekta kopējā tāme</w:t>
      </w:r>
      <w:r w:rsidR="00AE154C" w:rsidRPr="00AC4168">
        <w:rPr>
          <w:rFonts w:ascii="Arial Narrow" w:hAnsi="Arial Narrow"/>
          <w:b/>
          <w:bCs/>
          <w:color w:val="000000"/>
          <w:sz w:val="22"/>
          <w:szCs w:val="22"/>
          <w:lang w:val="lv-LV"/>
        </w:rPr>
        <w:t xml:space="preserve"> </w:t>
      </w:r>
      <w:r w:rsidR="007D6595">
        <w:rPr>
          <w:rFonts w:ascii="Arial Narrow" w:hAnsi="Arial Narrow"/>
          <w:b/>
          <w:bCs/>
          <w:color w:val="000000"/>
          <w:sz w:val="22"/>
          <w:szCs w:val="22"/>
          <w:lang w:val="lv-LV"/>
        </w:rPr>
        <w:t>2025</w:t>
      </w:r>
      <w:r w:rsidR="00CD165C" w:rsidRPr="00AC4168">
        <w:rPr>
          <w:rFonts w:ascii="Arial Narrow" w:hAnsi="Arial Narrow"/>
          <w:b/>
          <w:bCs/>
          <w:color w:val="000000"/>
          <w:sz w:val="22"/>
          <w:szCs w:val="22"/>
          <w:lang w:val="lv-LV"/>
        </w:rPr>
        <w:t xml:space="preserve">. </w:t>
      </w:r>
      <w:r w:rsidR="00AE154C" w:rsidRPr="00AC4168">
        <w:rPr>
          <w:rFonts w:ascii="Arial Narrow" w:hAnsi="Arial Narrow"/>
          <w:b/>
          <w:bCs/>
          <w:color w:val="000000"/>
          <w:sz w:val="22"/>
          <w:szCs w:val="22"/>
          <w:lang w:val="lv-LV"/>
        </w:rPr>
        <w:t>gadam</w:t>
      </w:r>
      <w:r w:rsidRPr="00AC4168">
        <w:rPr>
          <w:rFonts w:ascii="Arial Narrow" w:hAnsi="Arial Narrow"/>
          <w:color w:val="000000"/>
          <w:sz w:val="22"/>
          <w:szCs w:val="22"/>
          <w:lang w:val="lv-LV"/>
        </w:rPr>
        <w:t xml:space="preserve"> (izdevumos iekļaujot paredzamos nodokļu maksājumus atbilstoši Latvijas Republikas nodokļu likumdošanai), tās pamatojumu. Tāmi veido aizpildot projektu pieteikumu sistēmas tāmes sagatavi, tāmē atsevišķi jānorāda VKKF prasītā summa, un tās sadalījums pa pozīcijām,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w:t>
      </w:r>
    </w:p>
    <w:p w14:paraId="31F8310A"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b/>
          <w:bCs/>
          <w:color w:val="000000"/>
          <w:sz w:val="22"/>
          <w:szCs w:val="22"/>
          <w:lang w:val="lv-LV"/>
        </w:rPr>
        <w:t>papildus jāpievieno</w:t>
      </w:r>
      <w:r w:rsidRPr="00AC4168">
        <w:rPr>
          <w:rFonts w:ascii="Arial Narrow" w:hAnsi="Arial Narrow"/>
          <w:color w:val="000000"/>
          <w:sz w:val="22"/>
          <w:szCs w:val="22"/>
          <w:lang w:val="lv-LV"/>
        </w:rPr>
        <w:t xml:space="preserve"> (</w:t>
      </w:r>
      <w:r w:rsidRPr="00AC4168">
        <w:rPr>
          <w:rFonts w:ascii="Arial Narrow" w:hAnsi="Arial Narrow"/>
          <w:i/>
          <w:iCs/>
          <w:color w:val="000000"/>
          <w:sz w:val="22"/>
          <w:szCs w:val="22"/>
          <w:lang w:val="lv-LV"/>
        </w:rPr>
        <w:t>pielikums/-i pievienojams/-i sadaļā “Pievienotie dokumenti” PDF formāta failā/-os, viena faila  maksimālais izmērs nedrīkst pārsniegt 20 megabaitus (20 MB)</w:t>
      </w:r>
      <w:r w:rsidR="00CD165C" w:rsidRPr="00AC4168">
        <w:rPr>
          <w:rFonts w:ascii="Arial Narrow" w:hAnsi="Arial Narrow"/>
          <w:i/>
          <w:iCs/>
          <w:color w:val="000000"/>
          <w:sz w:val="22"/>
          <w:szCs w:val="22"/>
          <w:lang w:val="lv-LV"/>
        </w:rPr>
        <w:t>)</w:t>
      </w:r>
      <w:r w:rsidRPr="00AC4168">
        <w:rPr>
          <w:rFonts w:ascii="Arial Narrow" w:hAnsi="Arial Narrow"/>
          <w:color w:val="000000"/>
          <w:sz w:val="22"/>
          <w:szCs w:val="22"/>
          <w:lang w:val="lv-LV"/>
        </w:rPr>
        <w:t>:</w:t>
      </w:r>
    </w:p>
    <w:p w14:paraId="197E27F9" w14:textId="3C49DE1B" w:rsidR="000F4EF2"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 xml:space="preserve">informācija par pieteicēja </w:t>
      </w:r>
      <w:r w:rsidR="007D6595" w:rsidRPr="00AC4168">
        <w:rPr>
          <w:rFonts w:ascii="Arial Narrow" w:hAnsi="Arial Narrow"/>
          <w:sz w:val="22"/>
          <w:szCs w:val="22"/>
          <w:lang w:val="lv-LV"/>
        </w:rPr>
        <w:t>202</w:t>
      </w:r>
      <w:r w:rsidR="007D6595">
        <w:rPr>
          <w:rFonts w:ascii="Arial Narrow" w:hAnsi="Arial Narrow"/>
          <w:sz w:val="22"/>
          <w:szCs w:val="22"/>
          <w:lang w:val="lv-LV"/>
        </w:rPr>
        <w:t>3</w:t>
      </w:r>
      <w:r w:rsidRPr="00AC4168">
        <w:rPr>
          <w:rFonts w:ascii="Arial Narrow" w:hAnsi="Arial Narrow"/>
          <w:sz w:val="22"/>
          <w:szCs w:val="22"/>
          <w:lang w:val="lv-LV"/>
        </w:rPr>
        <w:t xml:space="preserve">. gadā un </w:t>
      </w:r>
      <w:r w:rsidR="007D6595" w:rsidRPr="00AC4168">
        <w:rPr>
          <w:rFonts w:ascii="Arial Narrow" w:hAnsi="Arial Narrow"/>
          <w:sz w:val="22"/>
          <w:szCs w:val="22"/>
          <w:lang w:val="lv-LV"/>
        </w:rPr>
        <w:t>202</w:t>
      </w:r>
      <w:r w:rsidR="007D6595">
        <w:rPr>
          <w:rFonts w:ascii="Arial Narrow" w:hAnsi="Arial Narrow"/>
          <w:sz w:val="22"/>
          <w:szCs w:val="22"/>
          <w:lang w:val="lv-LV"/>
        </w:rPr>
        <w:t>4</w:t>
      </w:r>
      <w:r w:rsidRPr="00AC4168">
        <w:rPr>
          <w:rFonts w:ascii="Arial Narrow" w:hAnsi="Arial Narrow"/>
          <w:sz w:val="22"/>
          <w:szCs w:val="22"/>
          <w:lang w:val="lv-LV"/>
        </w:rPr>
        <w:t xml:space="preserve">. gadā realizētajiem projektiem; </w:t>
      </w:r>
    </w:p>
    <w:p w14:paraId="64B05DE4" w14:textId="77777777" w:rsidR="00982179" w:rsidRPr="00982179" w:rsidRDefault="000F4EF2" w:rsidP="00982179">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s="Arial Narrow"/>
          <w:sz w:val="22"/>
          <w:szCs w:val="22"/>
          <w:lang w:val="lv-LV"/>
        </w:rPr>
        <w:t>radošās darbības programma, tās īstenošanas plāns un laika grafiks iesniegtā projekta realizācijas periodam;</w:t>
      </w:r>
    </w:p>
    <w:p w14:paraId="4A084CC6" w14:textId="12DA886C" w:rsidR="00B34792" w:rsidRPr="00982179" w:rsidRDefault="00B34792" w:rsidP="00982179">
      <w:pPr>
        <w:pStyle w:val="ListParagraph"/>
        <w:numPr>
          <w:ilvl w:val="2"/>
          <w:numId w:val="7"/>
        </w:numPr>
        <w:suppressAutoHyphens w:val="0"/>
        <w:ind w:left="993" w:right="-1" w:hanging="567"/>
        <w:jc w:val="both"/>
        <w:rPr>
          <w:rFonts w:ascii="Arial Narrow" w:hAnsi="Arial Narrow"/>
          <w:sz w:val="22"/>
          <w:szCs w:val="22"/>
          <w:lang w:val="lv-LV"/>
        </w:rPr>
      </w:pPr>
      <w:r w:rsidRPr="00982179">
        <w:rPr>
          <w:rFonts w:ascii="Arial Narrow" w:hAnsi="Arial Narrow"/>
          <w:sz w:val="22"/>
          <w:szCs w:val="22"/>
          <w:lang w:val="lv-LV"/>
        </w:rPr>
        <w:t>ja VKKF prasītajā summā ir iekļautas ar atlīdzību saistītas pozīcijas, tad jāpievieno pastāvīgo darbinieku CV;</w:t>
      </w:r>
    </w:p>
    <w:p w14:paraId="0763C806" w14:textId="77777777" w:rsidR="000F4EF2"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ja VKKF prasītajā summā tiek iekļautas ar nomu/īri saistītas pozīcijas, organizācijām, kurām ir pastāvīgas telpas, ir jāpievieno to nomas/īres līguma kopija; organizācijām, kurām pastāvīgu telpu nav, jāpievieno vienošanās ar izīrētāju par potenciālo īres maksu;</w:t>
      </w:r>
    </w:p>
    <w:p w14:paraId="19FD39DE" w14:textId="77777777" w:rsidR="00745ED8" w:rsidRPr="00AC4168" w:rsidRDefault="0023510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ja VKKF prasītajā summā tiek iekļautas biedru naudas, ir jāpievieno dokumentu kopijas, kas apliecina starptautiskās organizācijas noteikto biedra naudas apmēru un apliecinājumu par dalību starptautiskajā organizācijā vismaz 3 (trīs) gadus</w:t>
      </w:r>
      <w:r w:rsidR="00C8559E" w:rsidRPr="00AC4168">
        <w:rPr>
          <w:rFonts w:ascii="Arial Narrow" w:hAnsi="Arial Narrow"/>
          <w:sz w:val="22"/>
          <w:szCs w:val="22"/>
          <w:lang w:val="lv-LV"/>
        </w:rPr>
        <w:t xml:space="preserve">; </w:t>
      </w:r>
    </w:p>
    <w:p w14:paraId="22A1A928" w14:textId="0ADD81B8" w:rsidR="007F6B4D" w:rsidRPr="00AC4168" w:rsidRDefault="007D6595" w:rsidP="00CD165C">
      <w:pPr>
        <w:pStyle w:val="ListParagraph"/>
        <w:numPr>
          <w:ilvl w:val="2"/>
          <w:numId w:val="7"/>
        </w:numPr>
        <w:ind w:left="993" w:right="-1" w:hanging="567"/>
        <w:jc w:val="both"/>
        <w:rPr>
          <w:rFonts w:ascii="Arial Narrow" w:hAnsi="Arial Narrow"/>
          <w:sz w:val="22"/>
          <w:szCs w:val="22"/>
          <w:lang w:val="lv-LV"/>
        </w:rPr>
      </w:pPr>
      <w:r w:rsidRPr="00AC4168">
        <w:rPr>
          <w:rFonts w:ascii="Arial Narrow" w:hAnsi="Arial Narrow"/>
          <w:sz w:val="22"/>
          <w:szCs w:val="22"/>
          <w:lang w:val="lv-LV"/>
        </w:rPr>
        <w:t>202</w:t>
      </w:r>
      <w:r>
        <w:rPr>
          <w:rFonts w:ascii="Arial Narrow" w:hAnsi="Arial Narrow"/>
          <w:sz w:val="22"/>
          <w:szCs w:val="22"/>
          <w:lang w:val="lv-LV"/>
        </w:rPr>
        <w:t>6</w:t>
      </w:r>
      <w:r w:rsidR="007F6B4D" w:rsidRPr="00AC4168">
        <w:rPr>
          <w:rFonts w:ascii="Arial Narrow" w:hAnsi="Arial Narrow"/>
          <w:sz w:val="22"/>
          <w:szCs w:val="22"/>
          <w:lang w:val="lv-LV"/>
        </w:rPr>
        <w:t>.</w:t>
      </w:r>
      <w:r w:rsidR="00CD165C" w:rsidRPr="00AC4168">
        <w:rPr>
          <w:rFonts w:ascii="Arial Narrow" w:hAnsi="Arial Narrow"/>
          <w:sz w:val="22"/>
          <w:szCs w:val="22"/>
          <w:lang w:val="lv-LV"/>
        </w:rPr>
        <w:t xml:space="preserve"> </w:t>
      </w:r>
      <w:r w:rsidR="007F6B4D" w:rsidRPr="00AC4168">
        <w:rPr>
          <w:rFonts w:ascii="Arial Narrow" w:hAnsi="Arial Narrow"/>
          <w:sz w:val="22"/>
          <w:szCs w:val="22"/>
          <w:lang w:val="lv-LV"/>
        </w:rPr>
        <w:t xml:space="preserve">gada un </w:t>
      </w:r>
      <w:r w:rsidRPr="00AC4168">
        <w:rPr>
          <w:rFonts w:ascii="Arial Narrow" w:hAnsi="Arial Narrow"/>
          <w:sz w:val="22"/>
          <w:szCs w:val="22"/>
          <w:lang w:val="lv-LV"/>
        </w:rPr>
        <w:t>202</w:t>
      </w:r>
      <w:r>
        <w:rPr>
          <w:rFonts w:ascii="Arial Narrow" w:hAnsi="Arial Narrow"/>
          <w:sz w:val="22"/>
          <w:szCs w:val="22"/>
          <w:lang w:val="lv-LV"/>
        </w:rPr>
        <w:t>7</w:t>
      </w:r>
      <w:r w:rsidR="007F6B4D" w:rsidRPr="00AC4168">
        <w:rPr>
          <w:rFonts w:ascii="Arial Narrow" w:hAnsi="Arial Narrow"/>
          <w:sz w:val="22"/>
          <w:szCs w:val="22"/>
          <w:lang w:val="lv-LV"/>
        </w:rPr>
        <w:t>.</w:t>
      </w:r>
      <w:r w:rsidR="00CD165C" w:rsidRPr="00AC4168">
        <w:rPr>
          <w:rFonts w:ascii="Arial Narrow" w:hAnsi="Arial Narrow"/>
          <w:sz w:val="22"/>
          <w:szCs w:val="22"/>
          <w:lang w:val="lv-LV"/>
        </w:rPr>
        <w:t xml:space="preserve"> </w:t>
      </w:r>
      <w:r w:rsidR="007F6B4D" w:rsidRPr="00AC4168">
        <w:rPr>
          <w:rFonts w:ascii="Arial Narrow" w:hAnsi="Arial Narrow"/>
          <w:sz w:val="22"/>
          <w:szCs w:val="22"/>
          <w:lang w:val="lv-LV"/>
        </w:rPr>
        <w:t>gada provizoriskā tāme un tās pamatojums (atbilstoši 1.</w:t>
      </w:r>
      <w:r w:rsidR="00503D8C" w:rsidRPr="00AC4168">
        <w:rPr>
          <w:rFonts w:ascii="Arial Narrow" w:hAnsi="Arial Narrow"/>
          <w:sz w:val="22"/>
          <w:szCs w:val="22"/>
          <w:lang w:val="lv-LV"/>
        </w:rPr>
        <w:t xml:space="preserve"> </w:t>
      </w:r>
      <w:r w:rsidR="007F6B4D" w:rsidRPr="00AC4168">
        <w:rPr>
          <w:rFonts w:ascii="Arial Narrow" w:hAnsi="Arial Narrow"/>
          <w:sz w:val="22"/>
          <w:szCs w:val="22"/>
          <w:lang w:val="lv-LV"/>
        </w:rPr>
        <w:t>pielikumā pievienotajai tāmes veidlapai).</w:t>
      </w:r>
    </w:p>
    <w:p w14:paraId="2EE31D27"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Projektu pieteikumiem var pievienot arī citus pielikumus pēc iesniedzēja ieskata.</w:t>
      </w:r>
    </w:p>
    <w:p w14:paraId="59E22ECB" w14:textId="77777777" w:rsidR="00B57727" w:rsidRPr="00AC4168" w:rsidRDefault="00B57727" w:rsidP="00CD165C">
      <w:pPr>
        <w:numPr>
          <w:ilvl w:val="1"/>
          <w:numId w:val="7"/>
        </w:numPr>
        <w:ind w:left="426" w:right="-1" w:hanging="426"/>
        <w:rPr>
          <w:rFonts w:ascii="Arial Narrow" w:hAnsi="Arial Narrow"/>
          <w:sz w:val="22"/>
          <w:szCs w:val="22"/>
          <w:lang w:val="lv-LV"/>
        </w:rPr>
      </w:pPr>
      <w:r w:rsidRPr="00AC4168">
        <w:rPr>
          <w:rFonts w:ascii="Arial Narrow" w:hAnsi="Arial Narrow"/>
          <w:sz w:val="22"/>
          <w:szCs w:val="22"/>
          <w:lang w:val="lv-LV"/>
        </w:rPr>
        <w:t>Visiem dokumentiem, kas pievienoti projekta pieteikumam un nav latviešu valodā, obligāti jāpievieno tulkojums (var būt bez notariāla apliecinājuma).</w:t>
      </w:r>
    </w:p>
    <w:p w14:paraId="552A027A" w14:textId="77777777" w:rsidR="008D179D" w:rsidRPr="00AC4168" w:rsidRDefault="008D179D" w:rsidP="00CD165C">
      <w:pPr>
        <w:tabs>
          <w:tab w:val="left" w:pos="426"/>
        </w:tabs>
        <w:ind w:right="-1"/>
        <w:jc w:val="both"/>
        <w:rPr>
          <w:rFonts w:ascii="Arial Narrow" w:hAnsi="Arial Narrow" w:cs="Arial Narrow"/>
          <w:bCs/>
          <w:sz w:val="22"/>
          <w:szCs w:val="22"/>
          <w:lang w:val="lv-LV"/>
        </w:rPr>
      </w:pPr>
    </w:p>
    <w:p w14:paraId="47ADEF44"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vērtēšanas administratīvie kritēriji:</w:t>
      </w:r>
    </w:p>
    <w:p w14:paraId="76C0E196" w14:textId="77777777" w:rsidR="008D179D" w:rsidRPr="00AC4168" w:rsidRDefault="008D179D" w:rsidP="00CD165C">
      <w:pPr>
        <w:widowControl w:val="0"/>
        <w:numPr>
          <w:ilvl w:val="1"/>
          <w:numId w:val="7"/>
        </w:numPr>
        <w:autoSpaceDE w:val="0"/>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iesniedzamajiem projektu pieteikumiem tiek noteikti šādi administratīvie kritēriji:</w:t>
      </w:r>
    </w:p>
    <w:p w14:paraId="609B282F"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projekta pieteikums ir iesniegts projektu konkursu grafikā noteiktajā termiņā;</w:t>
      </w:r>
    </w:p>
    <w:p w14:paraId="3B61741B"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projekta pieteikuma iesniedzējs ir savlaicīgi nokārtojis līdzšinējās saistības ar VKKF;</w:t>
      </w:r>
    </w:p>
    <w:p w14:paraId="24B01244" w14:textId="6EC61B73" w:rsidR="00956802" w:rsidRPr="004575B0" w:rsidRDefault="00956802" w:rsidP="00956802">
      <w:pPr>
        <w:pStyle w:val="ListParagraph"/>
        <w:numPr>
          <w:ilvl w:val="2"/>
          <w:numId w:val="7"/>
        </w:numPr>
        <w:suppressAutoHyphens w:val="0"/>
        <w:ind w:left="993" w:right="-1" w:hanging="567"/>
        <w:jc w:val="both"/>
        <w:rPr>
          <w:rFonts w:ascii="Arial Narrow" w:hAnsi="Arial Narrow"/>
          <w:sz w:val="22"/>
          <w:szCs w:val="22"/>
          <w:lang w:val="lv-LV"/>
        </w:rPr>
      </w:pPr>
      <w:r w:rsidRPr="00F31566">
        <w:rPr>
          <w:rFonts w:ascii="Arial Narrow" w:hAnsi="Arial Narrow"/>
          <w:sz w:val="22"/>
          <w:szCs w:val="22"/>
          <w:lang w:val="lv-LV"/>
        </w:rPr>
        <w:t>pieteicēja Valsts ieņēmumu dienesta administrēto nodokļu (nodevu) parāds, konkursa pieteikšanās beigu termiņā (</w:t>
      </w:r>
      <w:r w:rsidR="007D6595">
        <w:rPr>
          <w:rFonts w:ascii="Arial Narrow" w:hAnsi="Arial Narrow"/>
          <w:sz w:val="22"/>
          <w:szCs w:val="22"/>
          <w:lang w:val="lv-LV"/>
        </w:rPr>
        <w:t>22.11.2024</w:t>
      </w:r>
      <w:r w:rsidRPr="00F31566">
        <w:rPr>
          <w:rFonts w:ascii="Arial Narrow" w:hAnsi="Arial Narrow"/>
          <w:sz w:val="22"/>
          <w:szCs w:val="22"/>
          <w:lang w:val="lv-LV"/>
        </w:rPr>
        <w:t>.), nepārsniedz 150 EUR, izņemot nodokļu maksājumus, kuru maksāšanas termiņš ir pagarināts, sadalīts termiņos, atlikts vai atkārtoti sadalīts termiņos vai attiecībā uz kuriem ir noslēgts vienošanās līgums</w:t>
      </w:r>
      <w:r>
        <w:rPr>
          <w:rFonts w:ascii="Arial Narrow" w:hAnsi="Arial Narrow"/>
          <w:sz w:val="22"/>
          <w:szCs w:val="22"/>
          <w:lang w:val="lv-LV"/>
        </w:rPr>
        <w:t>;</w:t>
      </w:r>
    </w:p>
    <w:p w14:paraId="11B9881B"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projekts nav saistīts ar politisko partiju aktivitātēm.</w:t>
      </w:r>
    </w:p>
    <w:p w14:paraId="15A73FA4" w14:textId="77777777" w:rsidR="008D179D" w:rsidRPr="00AC4168" w:rsidRDefault="008D179D" w:rsidP="00CD165C">
      <w:pPr>
        <w:ind w:left="426" w:right="-1" w:hanging="426"/>
        <w:jc w:val="both"/>
        <w:rPr>
          <w:rFonts w:ascii="Arial Narrow" w:hAnsi="Arial Narrow" w:cs="Arial Narrow"/>
          <w:b/>
          <w:bCs/>
          <w:sz w:val="22"/>
          <w:szCs w:val="22"/>
          <w:lang w:val="lv-LV"/>
        </w:rPr>
      </w:pPr>
      <w:r w:rsidRPr="00AC4168">
        <w:rPr>
          <w:rFonts w:ascii="Arial Narrow" w:hAnsi="Arial Narrow" w:cs="Arial Narrow"/>
          <w:sz w:val="22"/>
          <w:szCs w:val="22"/>
          <w:lang w:val="lv-LV"/>
        </w:rPr>
        <w:t xml:space="preserve">5.2. </w:t>
      </w:r>
      <w:r w:rsidRPr="00AC4168">
        <w:rPr>
          <w:rFonts w:ascii="Arial Narrow" w:hAnsi="Arial Narrow" w:cs="Arial Narrow"/>
          <w:sz w:val="22"/>
          <w:szCs w:val="22"/>
          <w:lang w:val="lv-LV"/>
        </w:rPr>
        <w:tab/>
        <w:t>projektu pieteikumi, kas neatbilst kādam no administratīvajiem kritērijiem, netiek izvērtēti un atbalstīti.</w:t>
      </w:r>
    </w:p>
    <w:p w14:paraId="4C412329" w14:textId="77777777" w:rsidR="008D179D" w:rsidRPr="00AC4168" w:rsidRDefault="008D179D" w:rsidP="00CD165C">
      <w:pPr>
        <w:tabs>
          <w:tab w:val="left" w:pos="851"/>
        </w:tabs>
        <w:ind w:right="-1" w:hanging="294"/>
        <w:jc w:val="both"/>
        <w:rPr>
          <w:rFonts w:ascii="Arial Narrow" w:hAnsi="Arial Narrow" w:cs="Arial Narrow"/>
          <w:b/>
          <w:bCs/>
          <w:sz w:val="22"/>
          <w:szCs w:val="22"/>
          <w:lang w:val="lv-LV"/>
        </w:rPr>
      </w:pPr>
    </w:p>
    <w:p w14:paraId="79EEB8A7" w14:textId="77777777" w:rsidR="008D179D" w:rsidRPr="00AC4168" w:rsidRDefault="008D179D" w:rsidP="0029589D">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vērtēšanas kvalitatīvie kritēriji.</w:t>
      </w:r>
    </w:p>
    <w:p w14:paraId="562ED9ED" w14:textId="77777777" w:rsidR="008D179D" w:rsidRPr="00AC4168" w:rsidRDefault="008D179D" w:rsidP="0029589D">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Iesniedzamajiem projektiem ir noteikti šādi kritēriji:</w:t>
      </w:r>
    </w:p>
    <w:p w14:paraId="5E6B2B4B" w14:textId="77777777" w:rsidR="0029589D" w:rsidRPr="00AC4168" w:rsidRDefault="001B32F8" w:rsidP="0029589D">
      <w:pPr>
        <w:numPr>
          <w:ilvl w:val="2"/>
          <w:numId w:val="7"/>
        </w:numPr>
        <w:suppressAutoHyphens w:val="0"/>
        <w:ind w:left="993" w:right="-1" w:hanging="567"/>
        <w:jc w:val="both"/>
        <w:rPr>
          <w:rFonts w:ascii="Arial Narrow" w:hAnsi="Arial Narrow"/>
          <w:bCs/>
          <w:sz w:val="22"/>
          <w:szCs w:val="22"/>
          <w:lang w:val="lv-LV"/>
        </w:rPr>
      </w:pPr>
      <w:r w:rsidRPr="00AC4168">
        <w:rPr>
          <w:rFonts w:ascii="Arial Narrow" w:hAnsi="Arial Narrow"/>
          <w:sz w:val="22"/>
          <w:szCs w:val="22"/>
          <w:lang w:val="lv-LV"/>
        </w:rPr>
        <w:t>projekta nozīmīgums un kvalitāte iesniegto projektu kontekstā:</w:t>
      </w:r>
    </w:p>
    <w:p w14:paraId="5068C00D"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organizācijas radošās darbības programmas kvalitāte, organizācijas darbības intensitāte un ieguldījums nozares attīstībā vietējā un starptautiskā mērogā;</w:t>
      </w:r>
    </w:p>
    <w:p w14:paraId="5D9C8A76"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projekta vadītāja izglītība, līdzšinējā darbības pieredze un kompetence;</w:t>
      </w:r>
    </w:p>
    <w:p w14:paraId="5978C59B"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bCs/>
          <w:sz w:val="22"/>
          <w:szCs w:val="22"/>
          <w:lang w:val="lv-LV"/>
        </w:rPr>
        <w:t>līdzfinansējuma nepieciešamības gadījuma projekta pieteicēja spēja piesaistīt līdzfinansējumu;</w:t>
      </w:r>
    </w:p>
    <w:p w14:paraId="0941A500"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projektā iesaistīto personu izglītība, līdzšinējā darbības pieredze un kompetence;</w:t>
      </w:r>
    </w:p>
    <w:p w14:paraId="3663B4BC" w14:textId="77777777" w:rsidR="001B32F8" w:rsidRPr="00AC4168" w:rsidRDefault="001B32F8" w:rsidP="0029589D">
      <w:pPr>
        <w:numPr>
          <w:ilvl w:val="2"/>
          <w:numId w:val="7"/>
        </w:numPr>
        <w:suppressAutoHyphens w:val="0"/>
        <w:ind w:left="993" w:right="-1" w:hanging="567"/>
        <w:jc w:val="both"/>
        <w:rPr>
          <w:rFonts w:ascii="Arial Narrow" w:hAnsi="Arial Narrow"/>
          <w:bCs/>
          <w:sz w:val="22"/>
          <w:szCs w:val="22"/>
          <w:lang w:val="lv-LV"/>
        </w:rPr>
      </w:pPr>
      <w:r w:rsidRPr="00AC4168">
        <w:rPr>
          <w:rFonts w:ascii="Arial Narrow" w:hAnsi="Arial Narrow"/>
          <w:bCs/>
          <w:sz w:val="22"/>
          <w:szCs w:val="22"/>
          <w:lang w:val="lv-LV"/>
        </w:rPr>
        <w:t>projekta pieteikuma kvalitāte:</w:t>
      </w:r>
    </w:p>
    <w:p w14:paraId="2A1971EE" w14:textId="77777777" w:rsidR="00AC4168" w:rsidRDefault="00AC416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cs="Arial Narrow"/>
          <w:sz w:val="22"/>
          <w:szCs w:val="22"/>
          <w:lang w:val="lv-LV"/>
        </w:rPr>
        <w:t>projekta pieteikuma saturs atbilst šī nolikuma 4. punktā noteiktajām prasībām</w:t>
      </w:r>
      <w:r>
        <w:rPr>
          <w:rFonts w:ascii="Arial Narrow" w:hAnsi="Arial Narrow" w:cs="Arial Narrow"/>
          <w:sz w:val="22"/>
          <w:szCs w:val="22"/>
          <w:lang w:val="lv-LV"/>
        </w:rPr>
        <w:t>;</w:t>
      </w:r>
    </w:p>
    <w:p w14:paraId="2D3484F0"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bCs/>
          <w:sz w:val="22"/>
          <w:szCs w:val="22"/>
          <w:lang w:val="lv-LV"/>
        </w:rPr>
        <w:t>projekta apraksta ir skaidri saprotams un liecina par kvalitatīvu iecerētā realizāciju (</w:t>
      </w:r>
      <w:r w:rsidRPr="00AC4168">
        <w:rPr>
          <w:rFonts w:ascii="Arial Narrow" w:hAnsi="Arial Narrow"/>
          <w:sz w:val="22"/>
          <w:szCs w:val="22"/>
          <w:lang w:val="lv-LV"/>
        </w:rPr>
        <w:t>ir skaidri formulēta tā ideja un strukturēti izklāstīts darbības plāns);</w:t>
      </w:r>
    </w:p>
    <w:p w14:paraId="52DCBDFC" w14:textId="368283F5"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projekta tāmes precizitāte un pamatotība (</w:t>
      </w:r>
      <w:r w:rsidR="00AC4168" w:rsidRPr="00216AF3">
        <w:rPr>
          <w:rFonts w:ascii="Arial Narrow" w:hAnsi="Arial Narrow" w:cs="Arial Narrow"/>
          <w:sz w:val="22"/>
          <w:szCs w:val="22"/>
          <w:lang w:val="lv-LV"/>
        </w:rPr>
        <w:t>tāme ir aritmētiski pareiza</w:t>
      </w:r>
      <w:r w:rsidR="00AC4168">
        <w:rPr>
          <w:rFonts w:ascii="Arial Narrow" w:hAnsi="Arial Narrow" w:cs="Arial Narrow"/>
          <w:sz w:val="22"/>
          <w:szCs w:val="22"/>
          <w:lang w:val="lv-LV"/>
        </w:rPr>
        <w:t xml:space="preserve">, </w:t>
      </w:r>
      <w:r w:rsidRPr="00AC4168">
        <w:rPr>
          <w:rFonts w:ascii="Arial Narrow" w:hAnsi="Arial Narrow"/>
          <w:sz w:val="22"/>
          <w:szCs w:val="22"/>
          <w:lang w:val="lv-LV"/>
        </w:rPr>
        <w:t>balstīta uz reālām izmaksām; tāmē nav iekļautas nepamatotas izmaksas, izmaksas nav mākslīgi paaugstinātas un atbilst vidējām izmaksām konkrētajā nozarē</w:t>
      </w:r>
      <w:r w:rsidR="00A61981">
        <w:rPr>
          <w:rFonts w:ascii="Arial Narrow" w:hAnsi="Arial Narrow"/>
          <w:sz w:val="22"/>
          <w:szCs w:val="22"/>
          <w:lang w:val="lv-LV"/>
        </w:rPr>
        <w:t xml:space="preserve"> un tāmē </w:t>
      </w:r>
      <w:r w:rsidR="00A61981" w:rsidRPr="00954DEF">
        <w:rPr>
          <w:rFonts w:ascii="Arial Narrow" w:hAnsi="Arial Narrow"/>
          <w:sz w:val="22"/>
          <w:szCs w:val="22"/>
          <w:lang w:val="lv-LV"/>
        </w:rPr>
        <w:t>iekļau</w:t>
      </w:r>
      <w:r w:rsidR="00A61981">
        <w:rPr>
          <w:rFonts w:ascii="Arial Narrow" w:hAnsi="Arial Narrow"/>
          <w:sz w:val="22"/>
          <w:szCs w:val="22"/>
          <w:lang w:val="lv-LV"/>
        </w:rPr>
        <w:t>tās</w:t>
      </w:r>
      <w:r w:rsidR="00A61981" w:rsidRPr="00954DEF">
        <w:rPr>
          <w:rFonts w:ascii="Arial Narrow" w:hAnsi="Arial Narrow"/>
          <w:sz w:val="22"/>
          <w:szCs w:val="22"/>
          <w:lang w:val="lv-LV"/>
        </w:rPr>
        <w:t xml:space="preserve"> </w:t>
      </w:r>
      <w:r w:rsidR="00A61981">
        <w:rPr>
          <w:rFonts w:ascii="Arial Narrow" w:hAnsi="Arial Narrow"/>
          <w:sz w:val="22"/>
          <w:szCs w:val="22"/>
          <w:lang w:val="lv-LV"/>
        </w:rPr>
        <w:t>atlīdzības izmaksas</w:t>
      </w:r>
      <w:r w:rsidR="00A61981" w:rsidRPr="00954DEF">
        <w:rPr>
          <w:rFonts w:ascii="Arial Narrow" w:hAnsi="Arial Narrow"/>
          <w:sz w:val="22"/>
          <w:szCs w:val="22"/>
          <w:lang w:val="lv-LV"/>
        </w:rPr>
        <w:t xml:space="preserve"> </w:t>
      </w:r>
      <w:r w:rsidR="00A61981">
        <w:rPr>
          <w:rFonts w:ascii="Arial Narrow" w:hAnsi="Arial Narrow"/>
          <w:sz w:val="22"/>
          <w:szCs w:val="22"/>
          <w:lang w:val="lv-LV"/>
        </w:rPr>
        <w:t>nepārsniedz</w:t>
      </w:r>
      <w:r w:rsidR="00A61981" w:rsidRPr="00954DEF">
        <w:rPr>
          <w:rFonts w:ascii="Arial Narrow" w:hAnsi="Arial Narrow"/>
          <w:sz w:val="22"/>
          <w:szCs w:val="22"/>
          <w:lang w:val="lv-LV"/>
        </w:rPr>
        <w:t xml:space="preserve"> profesiju vidēj</w:t>
      </w:r>
      <w:r w:rsidR="00A61981">
        <w:rPr>
          <w:rFonts w:ascii="Arial Narrow" w:hAnsi="Arial Narrow"/>
          <w:sz w:val="22"/>
          <w:szCs w:val="22"/>
          <w:lang w:val="lv-LV"/>
        </w:rPr>
        <w:t>o</w:t>
      </w:r>
      <w:r w:rsidR="00A61981" w:rsidRPr="00954DEF">
        <w:rPr>
          <w:rFonts w:ascii="Arial Narrow" w:hAnsi="Arial Narrow"/>
          <w:sz w:val="22"/>
          <w:szCs w:val="22"/>
          <w:lang w:val="lv-LV"/>
        </w:rPr>
        <w:t xml:space="preserve"> stundas likm</w:t>
      </w:r>
      <w:r w:rsidR="00A61981">
        <w:rPr>
          <w:rFonts w:ascii="Arial Narrow" w:hAnsi="Arial Narrow"/>
          <w:sz w:val="22"/>
          <w:szCs w:val="22"/>
          <w:lang w:val="lv-LV"/>
        </w:rPr>
        <w:t>i</w:t>
      </w:r>
      <w:r w:rsidR="00A61981" w:rsidRPr="00954DEF">
        <w:rPr>
          <w:rFonts w:ascii="Arial Narrow" w:hAnsi="Arial Narrow"/>
          <w:sz w:val="22"/>
          <w:szCs w:val="22"/>
          <w:lang w:val="lv-LV"/>
        </w:rPr>
        <w:t xml:space="preserve"> (</w:t>
      </w:r>
      <w:r w:rsidR="00A61981">
        <w:rPr>
          <w:rFonts w:ascii="Arial Narrow" w:hAnsi="Arial Narrow"/>
          <w:sz w:val="22"/>
          <w:szCs w:val="22"/>
          <w:lang w:val="lv-LV"/>
        </w:rPr>
        <w:t xml:space="preserve">saskaņā ar </w:t>
      </w:r>
      <w:r w:rsidR="00A61981" w:rsidRPr="00954DEF">
        <w:rPr>
          <w:rFonts w:ascii="Arial Narrow" w:hAnsi="Arial Narrow"/>
          <w:sz w:val="22"/>
          <w:szCs w:val="22"/>
          <w:lang w:val="lv-LV"/>
        </w:rPr>
        <w:t>jaunākie</w:t>
      </w:r>
      <w:r w:rsidR="00A61981">
        <w:rPr>
          <w:rFonts w:ascii="Arial Narrow" w:hAnsi="Arial Narrow"/>
          <w:sz w:val="22"/>
          <w:szCs w:val="22"/>
          <w:lang w:val="lv-LV"/>
        </w:rPr>
        <w:t>m</w:t>
      </w:r>
      <w:r w:rsidR="00A61981" w:rsidRPr="00954DEF">
        <w:rPr>
          <w:rFonts w:ascii="Arial Narrow" w:hAnsi="Arial Narrow"/>
          <w:sz w:val="22"/>
          <w:szCs w:val="22"/>
          <w:lang w:val="lv-LV"/>
        </w:rPr>
        <w:t xml:space="preserve"> apkopotie</w:t>
      </w:r>
      <w:r w:rsidR="00A61981">
        <w:rPr>
          <w:rFonts w:ascii="Arial Narrow" w:hAnsi="Arial Narrow"/>
          <w:sz w:val="22"/>
          <w:szCs w:val="22"/>
          <w:lang w:val="lv-LV"/>
        </w:rPr>
        <w:t>m</w:t>
      </w:r>
      <w:r w:rsidR="00A61981" w:rsidRPr="00954DEF">
        <w:rPr>
          <w:rFonts w:ascii="Arial Narrow" w:hAnsi="Arial Narrow"/>
          <w:sz w:val="22"/>
          <w:szCs w:val="22"/>
          <w:lang w:val="lv-LV"/>
        </w:rPr>
        <w:t xml:space="preserve"> VID dati</w:t>
      </w:r>
      <w:r w:rsidR="00A61981">
        <w:rPr>
          <w:rFonts w:ascii="Arial Narrow" w:hAnsi="Arial Narrow"/>
          <w:sz w:val="22"/>
          <w:szCs w:val="22"/>
          <w:lang w:val="lv-LV"/>
        </w:rPr>
        <w:t>em</w:t>
      </w:r>
      <w:r w:rsidR="00A61981" w:rsidRPr="00954DEF">
        <w:rPr>
          <w:rFonts w:ascii="Arial Narrow" w:hAnsi="Arial Narrow"/>
          <w:sz w:val="22"/>
          <w:szCs w:val="22"/>
          <w:lang w:val="lv-LV"/>
        </w:rPr>
        <w:t>): https://www.vid.gov.lv/lv/informacija-par-darba-vietam-2024gada-atbilstosi-</w:t>
      </w:r>
      <w:r w:rsidR="002136DF">
        <w:rPr>
          <w:rFonts w:ascii="Arial Narrow" w:hAnsi="Arial Narrow"/>
          <w:sz w:val="22"/>
          <w:szCs w:val="22"/>
          <w:lang w:val="lv-LV"/>
        </w:rPr>
        <w:t>p</w:t>
      </w:r>
      <w:r w:rsidR="00A61981" w:rsidRPr="00954DEF">
        <w:rPr>
          <w:rFonts w:ascii="Arial Narrow" w:hAnsi="Arial Narrow"/>
          <w:sz w:val="22"/>
          <w:szCs w:val="22"/>
          <w:lang w:val="lv-LV"/>
        </w:rPr>
        <w:t>rofesiju-klasifikatoram</w:t>
      </w:r>
      <w:r w:rsidRPr="00AC4168">
        <w:rPr>
          <w:rFonts w:ascii="Arial Narrow" w:hAnsi="Arial Narrow"/>
          <w:sz w:val="22"/>
          <w:szCs w:val="22"/>
          <w:lang w:val="lv-LV"/>
        </w:rPr>
        <w:t>; tāme atbilst projekta mērķos un uzdevumos paredzētā veikšanai);</w:t>
      </w:r>
    </w:p>
    <w:p w14:paraId="79713B5E" w14:textId="77777777" w:rsidR="001B32F8" w:rsidRPr="00AC4168" w:rsidRDefault="00B57727" w:rsidP="0029589D">
      <w:pPr>
        <w:numPr>
          <w:ilvl w:val="2"/>
          <w:numId w:val="7"/>
        </w:numPr>
        <w:ind w:left="993" w:right="-1" w:hanging="567"/>
        <w:jc w:val="both"/>
        <w:rPr>
          <w:rFonts w:ascii="Arial Narrow" w:hAnsi="Arial Narrow"/>
          <w:sz w:val="22"/>
          <w:szCs w:val="22"/>
          <w:lang w:val="lv-LV"/>
        </w:rPr>
      </w:pPr>
      <w:r w:rsidRPr="00AC4168">
        <w:rPr>
          <w:rFonts w:ascii="Arial Narrow" w:hAnsi="Arial Narrow"/>
          <w:sz w:val="22"/>
          <w:szCs w:val="22"/>
          <w:lang w:val="lv-LV"/>
        </w:rPr>
        <w:t>projekta pienesums VKKF nozaru jaunrades attīstībā un kultūras mantojuma saglabāšanā konkursā iesniegto projektu kontekstā.</w:t>
      </w:r>
    </w:p>
    <w:p w14:paraId="07FF88A7" w14:textId="77777777" w:rsidR="008D179D" w:rsidRPr="00AC4168" w:rsidRDefault="008D179D" w:rsidP="00CD165C">
      <w:pPr>
        <w:tabs>
          <w:tab w:val="left" w:pos="426"/>
        </w:tabs>
        <w:ind w:right="-1"/>
        <w:jc w:val="both"/>
        <w:rPr>
          <w:rFonts w:ascii="Arial Narrow" w:hAnsi="Arial Narrow" w:cs="Arial Narrow"/>
          <w:b/>
          <w:bCs/>
          <w:sz w:val="22"/>
          <w:szCs w:val="22"/>
          <w:lang w:val="lv-LV"/>
        </w:rPr>
      </w:pPr>
    </w:p>
    <w:p w14:paraId="712A19C0"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pieteikumu izskatīšanas kārtība.</w:t>
      </w:r>
    </w:p>
    <w:p w14:paraId="772AC598"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Projektu pieteikumus, kuri atbilst konkursa mērķim un nolikuma prasībām, vērtē saskaņā ar projektu vērtēšanas kvalitatīvajiem kritērijiem.</w:t>
      </w:r>
    </w:p>
    <w:p w14:paraId="3EEB5952" w14:textId="77777777" w:rsidR="008D179D" w:rsidRPr="00AC4168" w:rsidRDefault="00F73150"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Nozares ekspertu komisija, izvērtējot katru iesniegto projekta pieteikumu, sniedz atzinumu VKKF padomei par līdzekļu piešķiršanu</w:t>
      </w:r>
      <w:r w:rsidR="00CD165C" w:rsidRPr="00AC4168">
        <w:rPr>
          <w:rFonts w:ascii="Arial Narrow" w:hAnsi="Arial Narrow" w:cs="Arial Narrow"/>
          <w:sz w:val="22"/>
          <w:szCs w:val="22"/>
          <w:lang w:val="lv-LV"/>
        </w:rPr>
        <w:t xml:space="preserve"> </w:t>
      </w:r>
      <w:r w:rsidRPr="00AC4168">
        <w:rPr>
          <w:rFonts w:ascii="Arial Narrow" w:hAnsi="Arial Narrow" w:cs="Arial Narrow"/>
          <w:sz w:val="22"/>
          <w:szCs w:val="22"/>
          <w:lang w:val="lv-LV"/>
        </w:rPr>
        <w:t>1 vai 3 gadu periodam.</w:t>
      </w:r>
    </w:p>
    <w:p w14:paraId="65CE776D"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VKKF padome pieņem lēmumu par fonda līdzekļu sadali mērķprogrammā iesniegto projektu īstenošanai.</w:t>
      </w:r>
    </w:p>
    <w:p w14:paraId="3CC88C3B" w14:textId="77777777" w:rsidR="008D179D" w:rsidRPr="00AC4168" w:rsidRDefault="008D179D" w:rsidP="00CD165C">
      <w:pPr>
        <w:ind w:left="851" w:right="-1"/>
        <w:jc w:val="both"/>
        <w:rPr>
          <w:rFonts w:ascii="Arial Narrow" w:hAnsi="Arial Narrow" w:cs="Arial Narrow"/>
          <w:sz w:val="22"/>
          <w:szCs w:val="22"/>
          <w:lang w:val="lv-LV"/>
        </w:rPr>
      </w:pPr>
    </w:p>
    <w:p w14:paraId="74B88208"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Projekta pieteicēja tiesības un pienākumi.</w:t>
      </w:r>
    </w:p>
    <w:p w14:paraId="65615B80" w14:textId="77777777" w:rsidR="00883494" w:rsidRPr="00EF43EF" w:rsidRDefault="00883494" w:rsidP="00883494">
      <w:pPr>
        <w:pStyle w:val="Standard"/>
        <w:widowControl w:val="0"/>
        <w:numPr>
          <w:ilvl w:val="1"/>
          <w:numId w:val="7"/>
        </w:numPr>
        <w:autoSpaceDN w:val="0"/>
        <w:spacing w:after="0" w:line="240" w:lineRule="auto"/>
        <w:ind w:left="426" w:right="-1" w:hanging="426"/>
        <w:jc w:val="both"/>
        <w:rPr>
          <w:rFonts w:ascii="Arial Narrow" w:eastAsia="Times New Roman" w:hAnsi="Arial Narrow" w:cs="Arial Narrow"/>
          <w:lang w:eastAsia="lv-LV"/>
        </w:rPr>
      </w:pPr>
      <w:r w:rsidRPr="00EF43EF">
        <w:rPr>
          <w:rFonts w:ascii="Arial Narrow" w:hAnsi="Arial Narrow" w:cs="Arial Narrow"/>
          <w:lang w:eastAsia="lv-LV"/>
        </w:rPr>
        <w:t>Projekta pieteicējs pēc apstiprinātā konkursa termiņa beigām iesniegtajā projekta pieteikumā nevar veikt izmaiņas.</w:t>
      </w:r>
    </w:p>
    <w:p w14:paraId="63001B3C" w14:textId="77777777" w:rsidR="000D6B4E"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1621AF8E" w14:textId="77777777" w:rsidR="00800AC4" w:rsidRPr="00C155A3" w:rsidRDefault="00800AC4" w:rsidP="007923F8">
      <w:pPr>
        <w:pStyle w:val="Standard"/>
        <w:widowControl w:val="0"/>
        <w:numPr>
          <w:ilvl w:val="1"/>
          <w:numId w:val="7"/>
        </w:numPr>
        <w:autoSpaceDN w:val="0"/>
        <w:spacing w:after="0" w:line="240" w:lineRule="auto"/>
        <w:ind w:left="426" w:hanging="426"/>
        <w:jc w:val="both"/>
        <w:rPr>
          <w:rFonts w:ascii="Arial Narrow" w:hAnsi="Arial Narrow" w:cs="Arial Narrow"/>
          <w:lang w:eastAsia="lv-LV"/>
        </w:rPr>
      </w:pPr>
      <w:r w:rsidRPr="00C155A3">
        <w:rPr>
          <w:rFonts w:ascii="Arial Narrow" w:hAnsi="Arial Narrow"/>
          <w:color w:val="000000"/>
        </w:rPr>
        <w:t>Ja iesniegtais projekts saņem VKKF finansējumu, projekta pieteicējam ir pienākums visos projekta publicitātes un mārketinga materiālos izmantot VKKF logo un visos publiskos paziņojumos (t.sk. sociālos tīklos) jāietver atsauce uz VKKF kā projekta finansētāju.</w:t>
      </w:r>
    </w:p>
    <w:p w14:paraId="25589D80"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sz w:val="22"/>
          <w:szCs w:val="22"/>
          <w:lang w:val="lv-LV" w:eastAsia="lv-LV"/>
        </w:rPr>
        <w:t xml:space="preserve">Persona, kura iesniedz </w:t>
      </w:r>
      <w:r w:rsidRPr="00AC4168">
        <w:rPr>
          <w:rFonts w:ascii="Arial Narrow" w:hAnsi="Arial Narrow"/>
          <w:sz w:val="22"/>
          <w:szCs w:val="22"/>
          <w:shd w:val="clear" w:color="auto" w:fill="FFFFFF"/>
          <w:lang w:val="lv-LV" w:eastAsia="lv-LV"/>
        </w:rPr>
        <w:t>projekta pieteikumu finanšu līdzekļu saņemšanai, ir iepazinusies ar šo Nolikumu un piekrīt visiem projektu konkursa noteikumiem, apņemas ievērot tos pilnībā, uzņemas atbildību par Nolikumā minēto prasību izpildi, kā arī ir atbildīga par projektu pieteikumā</w:t>
      </w:r>
      <w:r w:rsidRPr="00AC4168">
        <w:rPr>
          <w:rFonts w:ascii="Arial Narrow" w:hAnsi="Arial Narrow"/>
          <w:sz w:val="22"/>
          <w:szCs w:val="22"/>
          <w:lang w:val="lv-LV" w:eastAsia="lv-LV"/>
        </w:rPr>
        <w:t xml:space="preserve"> norādīto ziņu patiesumu.</w:t>
      </w:r>
    </w:p>
    <w:p w14:paraId="539EF2D8" w14:textId="77777777" w:rsidR="008D179D" w:rsidRPr="00AC4168" w:rsidRDefault="008D179D" w:rsidP="00CD165C">
      <w:pPr>
        <w:tabs>
          <w:tab w:val="left" w:pos="426"/>
        </w:tabs>
        <w:ind w:right="-1"/>
        <w:jc w:val="both"/>
        <w:rPr>
          <w:rFonts w:ascii="Arial Narrow" w:hAnsi="Arial Narrow" w:cs="Arial Narrow"/>
          <w:b/>
          <w:bCs/>
          <w:sz w:val="22"/>
          <w:szCs w:val="22"/>
          <w:lang w:val="lv-LV"/>
        </w:rPr>
      </w:pPr>
    </w:p>
    <w:p w14:paraId="13D71CEA" w14:textId="77777777" w:rsidR="008D179D" w:rsidRPr="00AC4168" w:rsidRDefault="008D179D" w:rsidP="00CD165C">
      <w:pPr>
        <w:numPr>
          <w:ilvl w:val="0"/>
          <w:numId w:val="7"/>
        </w:numPr>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Konkursa rezultāti.</w:t>
      </w:r>
    </w:p>
    <w:p w14:paraId="3E7D0BAF" w14:textId="77777777" w:rsidR="0029589D" w:rsidRPr="00AC4168" w:rsidRDefault="008D179D" w:rsidP="0029589D">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Atbildi par konkursa rezultātiem projekta pieteicējam nosūta </w:t>
      </w:r>
      <w:r w:rsidR="0029589D" w:rsidRPr="00AC4168">
        <w:rPr>
          <w:rFonts w:ascii="Arial Narrow" w:hAnsi="Arial Narrow" w:cs="Arial"/>
          <w:color w:val="333333"/>
          <w:sz w:val="22"/>
          <w:szCs w:val="22"/>
          <w:shd w:val="clear" w:color="auto" w:fill="FFFFFF"/>
          <w:lang w:val="lv-LV"/>
        </w:rPr>
        <w:t>uz projekta pieteikumā norādīto e-pasta adresi pēc konkursa noslēguma.</w:t>
      </w:r>
    </w:p>
    <w:p w14:paraId="5E3607C6" w14:textId="1B429BFA" w:rsidR="008D179D" w:rsidRPr="00AC4168" w:rsidRDefault="008D179D" w:rsidP="00CD165C">
      <w:pPr>
        <w:numPr>
          <w:ilvl w:val="1"/>
          <w:numId w:val="7"/>
        </w:numPr>
        <w:ind w:left="426" w:right="-1" w:hanging="426"/>
        <w:jc w:val="both"/>
        <w:rPr>
          <w:rFonts w:ascii="Arial Narrow" w:hAnsi="Arial Narrow" w:cs="Arial Narrow"/>
          <w:color w:val="000000"/>
          <w:sz w:val="22"/>
          <w:szCs w:val="22"/>
          <w:lang w:val="lv-LV"/>
        </w:rPr>
      </w:pPr>
      <w:r w:rsidRPr="00AC4168">
        <w:rPr>
          <w:rFonts w:ascii="Arial Narrow" w:hAnsi="Arial Narrow" w:cs="Arial Narrow"/>
          <w:sz w:val="22"/>
          <w:szCs w:val="22"/>
          <w:lang w:val="lv-LV"/>
        </w:rPr>
        <w:t>Finansēto projektu saraksti tiek publicēti Latvijas Republikas oficiālajā izdevumā „Latvijas Vēs</w:t>
      </w:r>
      <w:r w:rsidR="00503D8C" w:rsidRPr="00AC4168">
        <w:rPr>
          <w:rFonts w:ascii="Arial Narrow" w:hAnsi="Arial Narrow" w:cs="Arial Narrow"/>
          <w:sz w:val="22"/>
          <w:szCs w:val="22"/>
          <w:lang w:val="lv-LV"/>
        </w:rPr>
        <w:t xml:space="preserve">tnesis”, ar tiem var iepazīties </w:t>
      </w:r>
      <w:r w:rsidRPr="00AC4168">
        <w:rPr>
          <w:rFonts w:ascii="Arial Narrow" w:hAnsi="Arial Narrow" w:cs="Arial Narrow"/>
          <w:sz w:val="22"/>
          <w:szCs w:val="22"/>
          <w:lang w:val="lv-LV"/>
        </w:rPr>
        <w:t xml:space="preserve">arī VKKF mājaslapā </w:t>
      </w:r>
      <w:hyperlink r:id="rId10" w:history="1">
        <w:r w:rsidRPr="00AC4168">
          <w:rPr>
            <w:rStyle w:val="Hyperlink"/>
            <w:rFonts w:ascii="Arial Narrow" w:hAnsi="Arial Narrow" w:cs="Arial Narrow"/>
            <w:color w:val="auto"/>
            <w:sz w:val="22"/>
            <w:szCs w:val="22"/>
            <w:lang w:val="lv-LV"/>
          </w:rPr>
          <w:t>www.vkkf.lv</w:t>
        </w:r>
      </w:hyperlink>
    </w:p>
    <w:p w14:paraId="59D5108B"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Finansējuma saņēmējam ir jānoslēdz finansējuma līgums par VKKF padomes piešķirtā finansējuma saņemšanu. </w:t>
      </w:r>
      <w:r w:rsidRPr="00AC4168">
        <w:rPr>
          <w:rFonts w:ascii="Arial Narrow" w:hAnsi="Arial Narrow" w:cs="Calibri"/>
          <w:sz w:val="22"/>
          <w:szCs w:val="22"/>
          <w:lang w:val="lv-LV"/>
        </w:rPr>
        <w:t>Finansējuma saņēmējs – juridiska persona, slēdzot līgumu ar VKKF, iesniedz 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 Finansējums var tikt izmaksāts divos maksājumos, otrais maksājums tiks veikts tikai pēc starpatskaites saņemšanas par pārskaitītajiem līdzekļiem.</w:t>
      </w:r>
    </w:p>
    <w:p w14:paraId="5DE887A0"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Finansējuma saņēmējam līgums ar VKKF par finansējuma piešķiršanu jānoslēdz VKKF noteiktajos termiņos. Par iespējamo līgumslēgšanas laiku projekta pieteicējs tiek informēts rakstiski, vienlaicīgi ar atbildi par konkursa rezultātiem. Ja līgums netiek noslēgts minētajā termiņā, VKKF padome var lemt par piešķirtā finansējuma anulēšanu.</w:t>
      </w:r>
    </w:p>
    <w:p w14:paraId="3CA7EAE1" w14:textId="77777777" w:rsidR="00794B1B" w:rsidRPr="00AC4168" w:rsidRDefault="00484E28" w:rsidP="00484E28">
      <w:pPr>
        <w:widowControl w:val="0"/>
        <w:autoSpaceDE w:val="0"/>
        <w:ind w:right="-1"/>
        <w:jc w:val="right"/>
        <w:rPr>
          <w:rFonts w:ascii="Arial Narrow" w:hAnsi="Arial Narrow" w:cs="Arial Narrow"/>
          <w:sz w:val="18"/>
          <w:szCs w:val="18"/>
          <w:lang w:val="lv-LV"/>
        </w:rPr>
      </w:pPr>
      <w:r w:rsidRPr="00AC4168">
        <w:rPr>
          <w:rFonts w:ascii="Arial Narrow" w:hAnsi="Arial Narrow" w:cs="Arial Narrow"/>
          <w:sz w:val="18"/>
          <w:szCs w:val="18"/>
          <w:lang w:val="lv-LV"/>
        </w:rPr>
        <w:tab/>
      </w:r>
    </w:p>
    <w:p w14:paraId="10EA86D8"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1043BC6D" w14:textId="77777777" w:rsidR="00F73150" w:rsidRPr="00AC4168" w:rsidRDefault="00F73150" w:rsidP="00484E28">
      <w:pPr>
        <w:widowControl w:val="0"/>
        <w:autoSpaceDE w:val="0"/>
        <w:ind w:right="-1"/>
        <w:jc w:val="right"/>
        <w:rPr>
          <w:rFonts w:ascii="Arial Narrow" w:hAnsi="Arial Narrow" w:cs="Arial Narrow"/>
          <w:sz w:val="18"/>
          <w:szCs w:val="18"/>
          <w:lang w:val="lv-LV"/>
        </w:rPr>
        <w:sectPr w:rsidR="00F73150" w:rsidRPr="00AC4168" w:rsidSect="000D6B4E">
          <w:footerReference w:type="default" r:id="rId11"/>
          <w:pgSz w:w="11906" w:h="16838"/>
          <w:pgMar w:top="568" w:right="566" w:bottom="426" w:left="1418" w:header="720" w:footer="211" w:gutter="0"/>
          <w:cols w:space="720"/>
          <w:docGrid w:linePitch="360"/>
        </w:sectPr>
      </w:pPr>
    </w:p>
    <w:p w14:paraId="11A05EAB" w14:textId="77777777" w:rsidR="00F73150" w:rsidRPr="00AC4168" w:rsidRDefault="00F73150" w:rsidP="00F73150">
      <w:pPr>
        <w:pStyle w:val="Heading1"/>
        <w:jc w:val="right"/>
        <w:rPr>
          <w:rFonts w:ascii="Arial Narrow" w:hAnsi="Arial Narrow" w:cs="Times New Roman"/>
          <w:color w:val="7B7B7B"/>
          <w:sz w:val="12"/>
          <w:szCs w:val="12"/>
          <w:lang w:eastAsia="lv-LV"/>
        </w:rPr>
      </w:pPr>
      <w:r w:rsidRPr="00AC4168">
        <w:rPr>
          <w:rFonts w:ascii="Arial Narrow" w:hAnsi="Arial Narrow" w:cs="Times New Roman"/>
          <w:color w:val="7B7B7B"/>
          <w:sz w:val="12"/>
          <w:szCs w:val="12"/>
          <w:lang w:eastAsia="lv-LV"/>
        </w:rPr>
        <w:t xml:space="preserve">MP “PROFESIONĀLU NEVALDĪBAS KULTŪRAS ORGANIZĀCIJU ATBALSTS” </w:t>
      </w:r>
    </w:p>
    <w:p w14:paraId="505C7B05" w14:textId="77777777" w:rsidR="00F73150" w:rsidRPr="00AC4168" w:rsidRDefault="00F73150" w:rsidP="00F73150">
      <w:pPr>
        <w:keepNext/>
        <w:suppressAutoHyphens w:val="0"/>
        <w:autoSpaceDE w:val="0"/>
        <w:ind w:left="-142" w:right="142"/>
        <w:jc w:val="right"/>
        <w:outlineLvl w:val="0"/>
        <w:rPr>
          <w:rFonts w:ascii="Arial Narrow" w:hAnsi="Arial Narrow"/>
          <w:b/>
          <w:color w:val="7B7B7B"/>
          <w:sz w:val="12"/>
          <w:szCs w:val="12"/>
          <w:lang w:val="lv-LV" w:eastAsia="lv-LV"/>
        </w:rPr>
      </w:pPr>
      <w:r w:rsidRPr="00AC4168">
        <w:rPr>
          <w:rFonts w:ascii="Arial Narrow" w:hAnsi="Arial Narrow"/>
          <w:b/>
          <w:color w:val="7B7B7B"/>
          <w:sz w:val="12"/>
          <w:szCs w:val="12"/>
          <w:lang w:val="lv-LV" w:eastAsia="lv-LV"/>
        </w:rPr>
        <w:t>nolikuma 1.pielikums</w:t>
      </w:r>
    </w:p>
    <w:tbl>
      <w:tblPr>
        <w:tblW w:w="16033" w:type="dxa"/>
        <w:tblInd w:w="93" w:type="dxa"/>
        <w:tblLook w:val="04A0" w:firstRow="1" w:lastRow="0" w:firstColumn="1" w:lastColumn="0" w:noHBand="0" w:noVBand="1"/>
      </w:tblPr>
      <w:tblGrid>
        <w:gridCol w:w="866"/>
        <w:gridCol w:w="3241"/>
        <w:gridCol w:w="2287"/>
        <w:gridCol w:w="1701"/>
        <w:gridCol w:w="1590"/>
        <w:gridCol w:w="1630"/>
        <w:gridCol w:w="2592"/>
        <w:gridCol w:w="2126"/>
      </w:tblGrid>
      <w:tr w:rsidR="00F73150" w:rsidRPr="00AC4168" w14:paraId="1996D6EE" w14:textId="77777777" w:rsidTr="009F4B68">
        <w:trPr>
          <w:trHeight w:val="315"/>
        </w:trPr>
        <w:tc>
          <w:tcPr>
            <w:tcW w:w="16033" w:type="dxa"/>
            <w:gridSpan w:val="8"/>
            <w:tcBorders>
              <w:top w:val="nil"/>
              <w:left w:val="nil"/>
              <w:bottom w:val="single" w:sz="8" w:space="0" w:color="000000"/>
              <w:right w:val="nil"/>
            </w:tcBorders>
            <w:shd w:val="clear" w:color="auto" w:fill="auto"/>
            <w:noWrap/>
            <w:vAlign w:val="bottom"/>
            <w:hideMark/>
          </w:tcPr>
          <w:p w14:paraId="06E851CD" w14:textId="50C663D0"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xml:space="preserve">Provizoriskā tāme un tās pamatojums </w:t>
            </w:r>
            <w:r w:rsidR="007D6595" w:rsidRPr="00AC4168">
              <w:rPr>
                <w:rFonts w:ascii="Arial Narrow" w:hAnsi="Arial Narrow" w:cs="Calibri"/>
                <w:b/>
                <w:bCs/>
                <w:color w:val="000000"/>
                <w:sz w:val="22"/>
                <w:szCs w:val="22"/>
                <w:lang w:val="lv-LV" w:eastAsia="lv-LV"/>
              </w:rPr>
              <w:t>202</w:t>
            </w:r>
            <w:r w:rsidR="007D6595">
              <w:rPr>
                <w:rFonts w:ascii="Arial Narrow" w:hAnsi="Arial Narrow" w:cs="Calibri"/>
                <w:b/>
                <w:bCs/>
                <w:color w:val="000000"/>
                <w:sz w:val="22"/>
                <w:szCs w:val="22"/>
                <w:lang w:val="lv-LV" w:eastAsia="lv-LV"/>
              </w:rPr>
              <w:t>6</w:t>
            </w:r>
            <w:r w:rsidRPr="00AC4168">
              <w:rPr>
                <w:rFonts w:ascii="Arial Narrow" w:hAnsi="Arial Narrow" w:cs="Calibri"/>
                <w:b/>
                <w:bCs/>
                <w:color w:val="000000"/>
                <w:sz w:val="22"/>
                <w:szCs w:val="22"/>
                <w:lang w:val="lv-LV" w:eastAsia="lv-LV"/>
              </w:rPr>
              <w:t>.gad</w:t>
            </w:r>
            <w:r w:rsidR="00E93998" w:rsidRPr="00AC4168">
              <w:rPr>
                <w:rFonts w:ascii="Arial Narrow" w:hAnsi="Arial Narrow" w:cs="Calibri"/>
                <w:b/>
                <w:bCs/>
                <w:color w:val="000000"/>
                <w:sz w:val="22"/>
                <w:szCs w:val="22"/>
                <w:lang w:val="lv-LV" w:eastAsia="lv-LV"/>
              </w:rPr>
              <w:t>am</w:t>
            </w:r>
          </w:p>
        </w:tc>
      </w:tr>
      <w:tr w:rsidR="00F73150" w:rsidRPr="00EC75F6" w14:paraId="78A7F35A" w14:textId="77777777" w:rsidTr="009F4B68">
        <w:trPr>
          <w:trHeight w:val="345"/>
        </w:trPr>
        <w:tc>
          <w:tcPr>
            <w:tcW w:w="866" w:type="dxa"/>
            <w:tcBorders>
              <w:top w:val="single" w:sz="4" w:space="0" w:color="auto"/>
              <w:left w:val="single" w:sz="4" w:space="0" w:color="auto"/>
              <w:bottom w:val="single" w:sz="4" w:space="0" w:color="auto"/>
              <w:right w:val="single" w:sz="4" w:space="0" w:color="auto"/>
            </w:tcBorders>
            <w:shd w:val="clear" w:color="000000" w:fill="FFFFFF"/>
          </w:tcPr>
          <w:p w14:paraId="4AC0177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Nr. p.k.</w:t>
            </w:r>
          </w:p>
        </w:tc>
        <w:tc>
          <w:tcPr>
            <w:tcW w:w="3241" w:type="dxa"/>
            <w:tcBorders>
              <w:top w:val="single" w:sz="4" w:space="0" w:color="auto"/>
              <w:left w:val="single" w:sz="4" w:space="0" w:color="auto"/>
              <w:bottom w:val="single" w:sz="4" w:space="0" w:color="auto"/>
              <w:right w:val="single" w:sz="4" w:space="0" w:color="auto"/>
            </w:tcBorders>
            <w:shd w:val="clear" w:color="000000" w:fill="FFFFFF"/>
          </w:tcPr>
          <w:p w14:paraId="46501F9E"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Izmaksu pozīcijas nosaukums</w:t>
            </w:r>
          </w:p>
        </w:tc>
        <w:tc>
          <w:tcPr>
            <w:tcW w:w="2287" w:type="dxa"/>
            <w:tcBorders>
              <w:top w:val="single" w:sz="4" w:space="0" w:color="auto"/>
              <w:left w:val="single" w:sz="4" w:space="0" w:color="auto"/>
              <w:bottom w:val="single" w:sz="4" w:space="0" w:color="auto"/>
              <w:right w:val="single" w:sz="4" w:space="0" w:color="auto"/>
            </w:tcBorders>
            <w:shd w:val="clear" w:color="000000" w:fill="FFFFFF"/>
          </w:tcPr>
          <w:p w14:paraId="0AD9DAE0"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Skaidrojums</w:t>
            </w:r>
          </w:p>
          <w:p w14:paraId="62AE7B1F" w14:textId="77777777" w:rsidR="00F73150" w:rsidRPr="00AC4168" w:rsidRDefault="00F73150" w:rsidP="009F4B68">
            <w:pPr>
              <w:suppressAutoHyphens w:val="0"/>
              <w:jc w:val="center"/>
              <w:rPr>
                <w:rFonts w:ascii="Arial Narrow" w:hAnsi="Arial Narrow" w:cs="Calibri"/>
                <w:color w:val="000000"/>
                <w:sz w:val="22"/>
                <w:szCs w:val="22"/>
                <w:lang w:val="lv-LV" w:eastAsia="lv-LV"/>
              </w:rPr>
            </w:pPr>
            <w:r w:rsidRPr="00AC4168">
              <w:rPr>
                <w:rFonts w:ascii="Arial Narrow" w:hAnsi="Arial Narrow" w:cs="Calibri"/>
                <w:i/>
                <w:color w:val="000000"/>
                <w:sz w:val="16"/>
                <w:szCs w:val="16"/>
                <w:lang w:val="lv-LV" w:eastAsia="lv-LV"/>
              </w:rPr>
              <w:t>(aizpildāms, ja attiecināms, uzrādot summas aprēķinu)</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AB633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Kopējā projekta summa</w:t>
            </w:r>
          </w:p>
          <w:p w14:paraId="1AE263C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7A1BB96A"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590" w:type="dxa"/>
            <w:tcBorders>
              <w:top w:val="single" w:sz="4" w:space="0" w:color="auto"/>
              <w:left w:val="single" w:sz="4" w:space="0" w:color="auto"/>
              <w:bottom w:val="single" w:sz="4" w:space="0" w:color="auto"/>
              <w:right w:val="single" w:sz="4" w:space="0" w:color="auto"/>
            </w:tcBorders>
            <w:shd w:val="clear" w:color="000000" w:fill="FFFFFF"/>
          </w:tcPr>
          <w:p w14:paraId="14A500B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Pašfinansējums</w:t>
            </w:r>
          </w:p>
          <w:p w14:paraId="1918FA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6E4E8C5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566AB3E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630" w:type="dxa"/>
            <w:tcBorders>
              <w:top w:val="single" w:sz="4" w:space="0" w:color="auto"/>
              <w:left w:val="single" w:sz="4" w:space="0" w:color="auto"/>
              <w:bottom w:val="single" w:sz="4" w:space="0" w:color="auto"/>
              <w:right w:val="single" w:sz="4" w:space="0" w:color="auto"/>
            </w:tcBorders>
            <w:shd w:val="clear" w:color="000000" w:fill="FFFFFF"/>
          </w:tcPr>
          <w:p w14:paraId="56849E13"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Līdzfinansējums</w:t>
            </w:r>
          </w:p>
          <w:p w14:paraId="38B13417"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012833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7E4C3A2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2592" w:type="dxa"/>
            <w:tcBorders>
              <w:top w:val="single" w:sz="4" w:space="0" w:color="auto"/>
              <w:left w:val="single" w:sz="4" w:space="0" w:color="auto"/>
              <w:bottom w:val="single" w:sz="4" w:space="0" w:color="auto"/>
              <w:right w:val="single" w:sz="4" w:space="0" w:color="auto"/>
            </w:tcBorders>
            <w:shd w:val="clear" w:color="000000" w:fill="FFFFFF"/>
          </w:tcPr>
          <w:p w14:paraId="4D5F8152"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Līdzfinansējuma avots</w:t>
            </w:r>
            <w:r w:rsidRPr="00AC4168">
              <w:rPr>
                <w:rFonts w:ascii="Arial Narrow" w:hAnsi="Arial Narrow" w:cs="Calibri"/>
                <w:b/>
                <w:bCs/>
                <w:color w:val="000000"/>
                <w:sz w:val="22"/>
                <w:szCs w:val="22"/>
                <w:lang w:val="lv-LV" w:eastAsia="lv-LV"/>
              </w:rPr>
              <w:br/>
            </w:r>
            <w:r w:rsidRPr="00AC4168">
              <w:rPr>
                <w:rFonts w:ascii="Arial Narrow" w:hAnsi="Arial Narrow" w:cs="Calibri"/>
                <w:i/>
                <w:color w:val="000000"/>
                <w:sz w:val="16"/>
                <w:szCs w:val="16"/>
                <w:lang w:val="lv-LV" w:eastAsia="lv-LV"/>
              </w:rPr>
              <w:t>(papildus</w:t>
            </w:r>
            <w:r w:rsidRPr="00AC4168">
              <w:rPr>
                <w:rFonts w:ascii="Arial Narrow" w:hAnsi="Arial Narrow" w:cs="Calibri"/>
                <w:i/>
                <w:color w:val="000000"/>
                <w:sz w:val="16"/>
                <w:szCs w:val="16"/>
                <w:lang w:val="lv-LV" w:eastAsia="lv-LV"/>
              </w:rPr>
              <w:br/>
              <w:t>norādīt –</w:t>
            </w:r>
            <w:r w:rsidRPr="00AC4168">
              <w:rPr>
                <w:rFonts w:ascii="Arial Narrow" w:hAnsi="Arial Narrow" w:cs="Calibri"/>
                <w:i/>
                <w:color w:val="000000"/>
                <w:sz w:val="16"/>
                <w:szCs w:val="16"/>
                <w:lang w:val="lv-LV" w:eastAsia="lv-LV"/>
              </w:rPr>
              <w:br/>
              <w:t>plānots vai apstiprināts)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63F1111C"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Pieprasīts</w:t>
            </w:r>
          </w:p>
          <w:p w14:paraId="322A55B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mērķprogrammas projektu konkursā</w:t>
            </w:r>
          </w:p>
          <w:p w14:paraId="1D26E83B"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r>
      <w:tr w:rsidR="00F73150" w:rsidRPr="00AC4168" w14:paraId="4EE22F38" w14:textId="77777777" w:rsidTr="009F4B68">
        <w:trPr>
          <w:trHeight w:val="345"/>
        </w:trPr>
        <w:tc>
          <w:tcPr>
            <w:tcW w:w="866" w:type="dxa"/>
            <w:tcBorders>
              <w:top w:val="single" w:sz="4" w:space="0" w:color="auto"/>
              <w:left w:val="single" w:sz="8" w:space="0" w:color="000000"/>
              <w:bottom w:val="nil"/>
              <w:right w:val="single" w:sz="8" w:space="0" w:color="000000"/>
            </w:tcBorders>
            <w:shd w:val="clear" w:color="000000" w:fill="FFFFFF"/>
            <w:hideMark/>
          </w:tcPr>
          <w:p w14:paraId="5E2FAE5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3241" w:type="dxa"/>
            <w:tcBorders>
              <w:top w:val="single" w:sz="4" w:space="0" w:color="auto"/>
              <w:left w:val="nil"/>
              <w:bottom w:val="nil"/>
              <w:right w:val="single" w:sz="8" w:space="0" w:color="000000"/>
            </w:tcBorders>
            <w:shd w:val="clear" w:color="000000" w:fill="FFFFFF"/>
            <w:hideMark/>
          </w:tcPr>
          <w:p w14:paraId="663F458C"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Kopā</w:t>
            </w:r>
          </w:p>
        </w:tc>
        <w:tc>
          <w:tcPr>
            <w:tcW w:w="2287" w:type="dxa"/>
            <w:tcBorders>
              <w:top w:val="single" w:sz="4" w:space="0" w:color="auto"/>
              <w:left w:val="nil"/>
              <w:bottom w:val="nil"/>
              <w:right w:val="single" w:sz="8" w:space="0" w:color="000000"/>
            </w:tcBorders>
            <w:shd w:val="clear" w:color="000000" w:fill="FFFFFF"/>
            <w:hideMark/>
          </w:tcPr>
          <w:p w14:paraId="245BE9D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single" w:sz="4" w:space="0" w:color="auto"/>
              <w:left w:val="nil"/>
              <w:bottom w:val="nil"/>
              <w:right w:val="single" w:sz="8" w:space="0" w:color="000000"/>
            </w:tcBorders>
            <w:shd w:val="clear" w:color="000000" w:fill="FFFFFF"/>
            <w:hideMark/>
          </w:tcPr>
          <w:p w14:paraId="7525EE95"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 w:name="RANGE!D6"/>
            <w:r w:rsidRPr="00AC4168">
              <w:rPr>
                <w:rFonts w:ascii="Arial Narrow" w:hAnsi="Arial Narrow" w:cs="Calibri"/>
                <w:b/>
                <w:bCs/>
                <w:color w:val="000000"/>
                <w:sz w:val="22"/>
                <w:szCs w:val="22"/>
                <w:lang w:val="lv-LV" w:eastAsia="lv-LV"/>
              </w:rPr>
              <w:t> </w:t>
            </w:r>
            <w:bookmarkEnd w:id="1"/>
          </w:p>
        </w:tc>
        <w:tc>
          <w:tcPr>
            <w:tcW w:w="1590" w:type="dxa"/>
            <w:tcBorders>
              <w:top w:val="single" w:sz="4" w:space="0" w:color="auto"/>
              <w:left w:val="nil"/>
              <w:bottom w:val="nil"/>
              <w:right w:val="single" w:sz="8" w:space="0" w:color="000000"/>
            </w:tcBorders>
            <w:shd w:val="clear" w:color="000000" w:fill="FFFFFF"/>
            <w:hideMark/>
          </w:tcPr>
          <w:p w14:paraId="4B3ECD67"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2" w:name="RANGE!E6"/>
            <w:r w:rsidRPr="00AC4168">
              <w:rPr>
                <w:rFonts w:ascii="Arial Narrow" w:hAnsi="Arial Narrow" w:cs="Calibri"/>
                <w:b/>
                <w:bCs/>
                <w:color w:val="000000"/>
                <w:sz w:val="22"/>
                <w:szCs w:val="22"/>
                <w:lang w:val="lv-LV" w:eastAsia="lv-LV"/>
              </w:rPr>
              <w:t> </w:t>
            </w:r>
            <w:bookmarkEnd w:id="2"/>
          </w:p>
        </w:tc>
        <w:tc>
          <w:tcPr>
            <w:tcW w:w="1630" w:type="dxa"/>
            <w:tcBorders>
              <w:top w:val="single" w:sz="4" w:space="0" w:color="auto"/>
              <w:left w:val="nil"/>
              <w:bottom w:val="nil"/>
              <w:right w:val="single" w:sz="8" w:space="0" w:color="000000"/>
            </w:tcBorders>
            <w:shd w:val="clear" w:color="000000" w:fill="FFFFFF"/>
            <w:hideMark/>
          </w:tcPr>
          <w:p w14:paraId="435ACB40"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3" w:name="RANGE!F6"/>
            <w:r w:rsidRPr="00AC4168">
              <w:rPr>
                <w:rFonts w:ascii="Arial Narrow" w:hAnsi="Arial Narrow" w:cs="Calibri"/>
                <w:b/>
                <w:bCs/>
                <w:color w:val="000000"/>
                <w:sz w:val="22"/>
                <w:szCs w:val="22"/>
                <w:lang w:val="lv-LV" w:eastAsia="lv-LV"/>
              </w:rPr>
              <w:t> </w:t>
            </w:r>
            <w:bookmarkEnd w:id="3"/>
          </w:p>
        </w:tc>
        <w:tc>
          <w:tcPr>
            <w:tcW w:w="2592" w:type="dxa"/>
            <w:tcBorders>
              <w:top w:val="single" w:sz="4" w:space="0" w:color="auto"/>
              <w:left w:val="nil"/>
              <w:bottom w:val="nil"/>
              <w:right w:val="single" w:sz="8" w:space="0" w:color="000000"/>
            </w:tcBorders>
            <w:shd w:val="clear" w:color="000000" w:fill="FFFFFF"/>
            <w:hideMark/>
          </w:tcPr>
          <w:p w14:paraId="0D34202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nil"/>
              <w:bottom w:val="nil"/>
              <w:right w:val="single" w:sz="8" w:space="0" w:color="000000"/>
            </w:tcBorders>
            <w:shd w:val="clear" w:color="000000" w:fill="FFFFFF"/>
            <w:hideMark/>
          </w:tcPr>
          <w:p w14:paraId="23C16F93"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4" w:name="RANGE!H6"/>
            <w:r w:rsidRPr="00AC4168">
              <w:rPr>
                <w:rFonts w:ascii="Arial Narrow" w:hAnsi="Arial Narrow" w:cs="Calibri"/>
                <w:b/>
                <w:bCs/>
                <w:color w:val="000000"/>
                <w:sz w:val="22"/>
                <w:szCs w:val="22"/>
                <w:lang w:val="lv-LV" w:eastAsia="lv-LV"/>
              </w:rPr>
              <w:t> </w:t>
            </w:r>
            <w:bookmarkEnd w:id="4"/>
          </w:p>
        </w:tc>
      </w:tr>
      <w:tr w:rsidR="00F73150" w:rsidRPr="00EC75F6" w14:paraId="5A3A3179"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563A68DC"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5" w:name="RANGE!A7"/>
            <w:r w:rsidRPr="00AC4168">
              <w:rPr>
                <w:rFonts w:ascii="Arial Narrow" w:hAnsi="Arial Narrow" w:cs="Calibri"/>
                <w:b/>
                <w:bCs/>
                <w:color w:val="000000"/>
                <w:sz w:val="22"/>
                <w:szCs w:val="22"/>
                <w:lang w:val="lv-LV" w:eastAsia="lv-LV"/>
              </w:rPr>
              <w:t>1.</w:t>
            </w:r>
            <w:bookmarkEnd w:id="5"/>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19D5A0E2"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6" w:name="RANGE!B7"/>
            <w:r w:rsidRPr="00AC4168">
              <w:rPr>
                <w:rFonts w:ascii="Arial Narrow" w:hAnsi="Arial Narrow" w:cs="Calibri"/>
                <w:b/>
                <w:bCs/>
                <w:color w:val="000000"/>
                <w:sz w:val="22"/>
                <w:szCs w:val="22"/>
                <w:lang w:val="lv-LV" w:eastAsia="lv-LV"/>
              </w:rPr>
              <w:t>Atlīdzības izmaksas (t.sk. darba alga, autoratlīdzība, nodokļi)</w:t>
            </w:r>
            <w:bookmarkEnd w:id="6"/>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3389B33A"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7" w:name="RANGE!C7"/>
            <w:r w:rsidRPr="00AC4168">
              <w:rPr>
                <w:rFonts w:ascii="Arial Narrow" w:hAnsi="Arial Narrow" w:cs="Calibri"/>
                <w:b/>
                <w:bCs/>
                <w:color w:val="000000"/>
                <w:sz w:val="22"/>
                <w:szCs w:val="22"/>
                <w:lang w:val="lv-LV" w:eastAsia="lv-LV"/>
              </w:rPr>
              <w:t> </w:t>
            </w:r>
            <w:bookmarkEnd w:id="7"/>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4AD8998"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8" w:name="RANGE!D7"/>
            <w:r w:rsidRPr="00AC4168">
              <w:rPr>
                <w:rFonts w:ascii="Arial Narrow" w:hAnsi="Arial Narrow" w:cs="Calibri"/>
                <w:b/>
                <w:bCs/>
                <w:color w:val="000000"/>
                <w:sz w:val="22"/>
                <w:szCs w:val="22"/>
                <w:lang w:val="lv-LV" w:eastAsia="lv-LV"/>
              </w:rPr>
              <w:t> </w:t>
            </w:r>
            <w:bookmarkEnd w:id="8"/>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508457AC"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9" w:name="RANGE!E7"/>
            <w:r w:rsidRPr="00AC4168">
              <w:rPr>
                <w:rFonts w:ascii="Arial Narrow" w:hAnsi="Arial Narrow" w:cs="Calibri"/>
                <w:b/>
                <w:bCs/>
                <w:color w:val="000000"/>
                <w:sz w:val="22"/>
                <w:szCs w:val="22"/>
                <w:lang w:val="lv-LV" w:eastAsia="lv-LV"/>
              </w:rPr>
              <w:t> </w:t>
            </w:r>
            <w:bookmarkEnd w:id="9"/>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002437F5"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0" w:name="RANGE!F7"/>
            <w:r w:rsidRPr="00AC4168">
              <w:rPr>
                <w:rFonts w:ascii="Arial Narrow" w:hAnsi="Arial Narrow" w:cs="Calibri"/>
                <w:b/>
                <w:bCs/>
                <w:color w:val="000000"/>
                <w:sz w:val="22"/>
                <w:szCs w:val="22"/>
                <w:lang w:val="lv-LV" w:eastAsia="lv-LV"/>
              </w:rPr>
              <w:t> </w:t>
            </w:r>
            <w:bookmarkEnd w:id="10"/>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088356A6"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1" w:name="RANGE!G7"/>
            <w:r w:rsidRPr="00AC4168">
              <w:rPr>
                <w:rFonts w:ascii="Arial Narrow" w:hAnsi="Arial Narrow" w:cs="Calibri"/>
                <w:b/>
                <w:bCs/>
                <w:color w:val="000000"/>
                <w:sz w:val="22"/>
                <w:szCs w:val="22"/>
                <w:lang w:val="lv-LV" w:eastAsia="lv-LV"/>
              </w:rPr>
              <w:t> </w:t>
            </w:r>
            <w:bookmarkEnd w:id="11"/>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19FCAF7"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2" w:name="RANGE!H7"/>
            <w:r w:rsidRPr="00AC4168">
              <w:rPr>
                <w:rFonts w:ascii="Arial Narrow" w:hAnsi="Arial Narrow" w:cs="Calibri"/>
                <w:b/>
                <w:bCs/>
                <w:color w:val="000000"/>
                <w:sz w:val="22"/>
                <w:szCs w:val="22"/>
                <w:lang w:val="lv-LV" w:eastAsia="lv-LV"/>
              </w:rPr>
              <w:t> </w:t>
            </w:r>
            <w:bookmarkEnd w:id="12"/>
          </w:p>
        </w:tc>
      </w:tr>
      <w:tr w:rsidR="00F73150" w:rsidRPr="00AC4168" w14:paraId="4AC0C287"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588D2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1.1.</w:t>
            </w:r>
          </w:p>
        </w:tc>
        <w:tc>
          <w:tcPr>
            <w:tcW w:w="3241" w:type="dxa"/>
            <w:tcBorders>
              <w:top w:val="nil"/>
              <w:left w:val="nil"/>
              <w:bottom w:val="single" w:sz="4" w:space="0" w:color="auto"/>
              <w:right w:val="single" w:sz="4" w:space="0" w:color="auto"/>
            </w:tcBorders>
            <w:shd w:val="clear" w:color="auto" w:fill="auto"/>
            <w:hideMark/>
          </w:tcPr>
          <w:p w14:paraId="6CEF0BD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29A6567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6D506DA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18B3F4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607C68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435848A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2CE7915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0D73C59A"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FF386C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1.2.</w:t>
            </w:r>
          </w:p>
        </w:tc>
        <w:tc>
          <w:tcPr>
            <w:tcW w:w="3241" w:type="dxa"/>
            <w:tcBorders>
              <w:top w:val="nil"/>
              <w:left w:val="nil"/>
              <w:bottom w:val="single" w:sz="4" w:space="0" w:color="auto"/>
              <w:right w:val="single" w:sz="4" w:space="0" w:color="auto"/>
            </w:tcBorders>
            <w:shd w:val="clear" w:color="auto" w:fill="auto"/>
            <w:hideMark/>
          </w:tcPr>
          <w:p w14:paraId="1C86D3B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7B75EA2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75A3C01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260E075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033CFA6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55F6B8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8AC1A2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EC75F6" w14:paraId="36F8B2A3" w14:textId="77777777" w:rsidTr="009F4B68">
        <w:trPr>
          <w:trHeight w:val="15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2D70555A"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2.</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49871E3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Pakalpojumu izmaksas (t.sk. visa veida nomas izdevumu apmaksa, transporta pakalpojumi, u.c. ar projekta īstenošanu saistīto pakalpojumu izdevumu apmaksa)</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5F9EC02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83E7D6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405D74B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5C5469D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2D6CA47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BEE106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481FE688"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7DE9E1E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2.1.</w:t>
            </w:r>
          </w:p>
        </w:tc>
        <w:tc>
          <w:tcPr>
            <w:tcW w:w="3241" w:type="dxa"/>
            <w:tcBorders>
              <w:top w:val="nil"/>
              <w:left w:val="nil"/>
              <w:bottom w:val="single" w:sz="4" w:space="0" w:color="auto"/>
              <w:right w:val="single" w:sz="4" w:space="0" w:color="auto"/>
            </w:tcBorders>
            <w:shd w:val="clear" w:color="auto" w:fill="auto"/>
            <w:hideMark/>
          </w:tcPr>
          <w:p w14:paraId="108CD1E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055C98F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4C6497E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A24CC9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00C99BD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16D536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6A25D31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2CA9C7B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ADBCCB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2.2.</w:t>
            </w:r>
          </w:p>
        </w:tc>
        <w:tc>
          <w:tcPr>
            <w:tcW w:w="3241" w:type="dxa"/>
            <w:tcBorders>
              <w:top w:val="nil"/>
              <w:left w:val="nil"/>
              <w:bottom w:val="single" w:sz="4" w:space="0" w:color="auto"/>
              <w:right w:val="single" w:sz="4" w:space="0" w:color="auto"/>
            </w:tcBorders>
            <w:shd w:val="clear" w:color="auto" w:fill="auto"/>
            <w:hideMark/>
          </w:tcPr>
          <w:p w14:paraId="2D48819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51A1194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C54CB2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C02A71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CD18E0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2E42668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463330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EC75F6" w14:paraId="61682CCE"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0860BE4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3.</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0271A0F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Izmaksas par preču, materiālu un inventāra iegādi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5C38C30D"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089FA0B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6EE578E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745C096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09E1024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1821BD4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4E19051C"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748BC20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3.1.</w:t>
            </w:r>
          </w:p>
        </w:tc>
        <w:tc>
          <w:tcPr>
            <w:tcW w:w="3241" w:type="dxa"/>
            <w:tcBorders>
              <w:top w:val="nil"/>
              <w:left w:val="nil"/>
              <w:bottom w:val="single" w:sz="4" w:space="0" w:color="auto"/>
              <w:right w:val="single" w:sz="4" w:space="0" w:color="auto"/>
            </w:tcBorders>
            <w:shd w:val="clear" w:color="auto" w:fill="auto"/>
            <w:hideMark/>
          </w:tcPr>
          <w:p w14:paraId="309ECB8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56F1C23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13B5AF1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3C0A2A9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6D11CA8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E92D8A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28D9EF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ADD7027"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30E5DBA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3.2.</w:t>
            </w:r>
          </w:p>
        </w:tc>
        <w:tc>
          <w:tcPr>
            <w:tcW w:w="3241" w:type="dxa"/>
            <w:tcBorders>
              <w:top w:val="nil"/>
              <w:left w:val="nil"/>
              <w:bottom w:val="single" w:sz="4" w:space="0" w:color="auto"/>
              <w:right w:val="single" w:sz="4" w:space="0" w:color="auto"/>
            </w:tcBorders>
            <w:shd w:val="clear" w:color="auto" w:fill="auto"/>
            <w:hideMark/>
          </w:tcPr>
          <w:p w14:paraId="7D28D01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vAlign w:val="bottom"/>
            <w:hideMark/>
          </w:tcPr>
          <w:p w14:paraId="21C3D93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7170411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vAlign w:val="bottom"/>
            <w:hideMark/>
          </w:tcPr>
          <w:p w14:paraId="7A7DAE5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vAlign w:val="bottom"/>
            <w:hideMark/>
          </w:tcPr>
          <w:p w14:paraId="42977A8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vAlign w:val="bottom"/>
            <w:hideMark/>
          </w:tcPr>
          <w:p w14:paraId="48439AC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64959E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366E8E22" w14:textId="77777777" w:rsidTr="009F4B68">
        <w:trPr>
          <w:trHeight w:val="300"/>
        </w:trPr>
        <w:tc>
          <w:tcPr>
            <w:tcW w:w="866" w:type="dxa"/>
            <w:tcBorders>
              <w:top w:val="nil"/>
              <w:left w:val="nil"/>
              <w:bottom w:val="nil"/>
              <w:right w:val="nil"/>
            </w:tcBorders>
            <w:shd w:val="clear" w:color="auto" w:fill="auto"/>
            <w:noWrap/>
            <w:vAlign w:val="bottom"/>
            <w:hideMark/>
          </w:tcPr>
          <w:p w14:paraId="7C2465AD"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1B5D9210"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6FB93F2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30B8EF7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41C6C374"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0145073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5032AD2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4329D21D" w14:textId="77777777" w:rsidR="00F73150" w:rsidRPr="00AC4168" w:rsidRDefault="00F73150" w:rsidP="009F4B68">
            <w:pPr>
              <w:suppressAutoHyphens w:val="0"/>
              <w:rPr>
                <w:rFonts w:ascii="Arial Narrow" w:hAnsi="Arial Narrow" w:cs="Calibri"/>
                <w:color w:val="000000"/>
                <w:sz w:val="22"/>
                <w:szCs w:val="22"/>
                <w:lang w:val="lv-LV" w:eastAsia="lv-LV"/>
              </w:rPr>
            </w:pPr>
          </w:p>
        </w:tc>
      </w:tr>
      <w:tr w:rsidR="00F73150" w:rsidRPr="00AC4168" w14:paraId="67371C55" w14:textId="77777777" w:rsidTr="00FC5DE6">
        <w:trPr>
          <w:trHeight w:val="330"/>
        </w:trPr>
        <w:tc>
          <w:tcPr>
            <w:tcW w:w="16033" w:type="dxa"/>
            <w:gridSpan w:val="8"/>
            <w:tcBorders>
              <w:top w:val="nil"/>
              <w:left w:val="nil"/>
              <w:bottom w:val="nil"/>
              <w:right w:val="nil"/>
            </w:tcBorders>
            <w:shd w:val="clear" w:color="auto" w:fill="auto"/>
          </w:tcPr>
          <w:p w14:paraId="4A4F81E5" w14:textId="77777777" w:rsidR="00F73150" w:rsidRPr="00AC4168" w:rsidRDefault="00F73150" w:rsidP="009F4B68">
            <w:pPr>
              <w:suppressAutoHyphens w:val="0"/>
              <w:rPr>
                <w:rFonts w:ascii="Arial Narrow" w:hAnsi="Arial Narrow" w:cs="Calibri"/>
                <w:b/>
                <w:bCs/>
                <w:color w:val="000000"/>
                <w:sz w:val="22"/>
                <w:szCs w:val="22"/>
                <w:lang w:val="lv-LV" w:eastAsia="lv-LV"/>
              </w:rPr>
            </w:pPr>
          </w:p>
        </w:tc>
      </w:tr>
      <w:tr w:rsidR="00F73150" w:rsidRPr="00AC4168" w14:paraId="5CC7756B" w14:textId="77777777" w:rsidTr="009F4B68">
        <w:trPr>
          <w:trHeight w:val="300"/>
        </w:trPr>
        <w:tc>
          <w:tcPr>
            <w:tcW w:w="866" w:type="dxa"/>
            <w:tcBorders>
              <w:top w:val="nil"/>
              <w:left w:val="nil"/>
              <w:bottom w:val="nil"/>
              <w:right w:val="nil"/>
            </w:tcBorders>
            <w:shd w:val="clear" w:color="auto" w:fill="auto"/>
            <w:noWrap/>
            <w:vAlign w:val="bottom"/>
            <w:hideMark/>
          </w:tcPr>
          <w:p w14:paraId="4846E98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6379DB8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54E78AB5"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51C1123A"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76E5180E"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4DD8BAE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0E865C3A"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538CD4AB" w14:textId="77777777" w:rsidR="00F73150" w:rsidRPr="00AC4168" w:rsidRDefault="00F73150" w:rsidP="009F4B68">
            <w:pPr>
              <w:suppressAutoHyphens w:val="0"/>
              <w:rPr>
                <w:rFonts w:ascii="Arial Narrow" w:hAnsi="Arial Narrow" w:cs="Calibri"/>
                <w:color w:val="000000"/>
                <w:sz w:val="22"/>
                <w:szCs w:val="22"/>
                <w:lang w:val="lv-LV" w:eastAsia="lv-LV"/>
              </w:rPr>
            </w:pPr>
          </w:p>
        </w:tc>
      </w:tr>
    </w:tbl>
    <w:p w14:paraId="6AF066C8" w14:textId="77777777" w:rsidR="00F73150" w:rsidRPr="00AC4168" w:rsidRDefault="00F73150" w:rsidP="00F73150">
      <w:pPr>
        <w:pStyle w:val="Standard"/>
        <w:rPr>
          <w:rFonts w:ascii="Arial Narrow" w:hAnsi="Arial Narrow"/>
        </w:rPr>
      </w:pPr>
    </w:p>
    <w:p w14:paraId="23A3E97D" w14:textId="77777777" w:rsidR="00F73150" w:rsidRPr="00AC4168" w:rsidRDefault="00F73150" w:rsidP="00F73150">
      <w:pPr>
        <w:pStyle w:val="Standard"/>
        <w:rPr>
          <w:rFonts w:ascii="Arial Narrow" w:hAnsi="Arial Narrow"/>
        </w:rPr>
        <w:sectPr w:rsidR="00F73150" w:rsidRPr="00AC4168" w:rsidSect="009F4B68">
          <w:pgSz w:w="16838" w:h="11906" w:orient="landscape"/>
          <w:pgMar w:top="1701" w:right="567" w:bottom="849" w:left="317" w:header="720" w:footer="261" w:gutter="0"/>
          <w:cols w:space="720"/>
          <w:docGrid w:linePitch="326"/>
        </w:sectPr>
      </w:pPr>
    </w:p>
    <w:tbl>
      <w:tblPr>
        <w:tblW w:w="16033" w:type="dxa"/>
        <w:tblInd w:w="93" w:type="dxa"/>
        <w:tblLook w:val="04A0" w:firstRow="1" w:lastRow="0" w:firstColumn="1" w:lastColumn="0" w:noHBand="0" w:noVBand="1"/>
      </w:tblPr>
      <w:tblGrid>
        <w:gridCol w:w="866"/>
        <w:gridCol w:w="3241"/>
        <w:gridCol w:w="2287"/>
        <w:gridCol w:w="1701"/>
        <w:gridCol w:w="1590"/>
        <w:gridCol w:w="1630"/>
        <w:gridCol w:w="2592"/>
        <w:gridCol w:w="2126"/>
      </w:tblGrid>
      <w:tr w:rsidR="00F73150" w:rsidRPr="00AC4168" w14:paraId="79031656" w14:textId="77777777" w:rsidTr="009F4B68">
        <w:trPr>
          <w:trHeight w:val="315"/>
        </w:trPr>
        <w:tc>
          <w:tcPr>
            <w:tcW w:w="16033" w:type="dxa"/>
            <w:gridSpan w:val="8"/>
            <w:tcBorders>
              <w:top w:val="nil"/>
              <w:left w:val="nil"/>
              <w:bottom w:val="single" w:sz="8" w:space="0" w:color="000000"/>
              <w:right w:val="nil"/>
            </w:tcBorders>
            <w:shd w:val="clear" w:color="auto" w:fill="auto"/>
            <w:noWrap/>
            <w:vAlign w:val="bottom"/>
            <w:hideMark/>
          </w:tcPr>
          <w:p w14:paraId="62412A5D" w14:textId="7A6C01C5"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xml:space="preserve">Provizoriskā tāme un tās pamatojums </w:t>
            </w:r>
            <w:r w:rsidR="007D6595" w:rsidRPr="00AC4168">
              <w:rPr>
                <w:rFonts w:ascii="Arial Narrow" w:hAnsi="Arial Narrow" w:cs="Calibri"/>
                <w:b/>
                <w:bCs/>
                <w:color w:val="000000"/>
                <w:sz w:val="22"/>
                <w:szCs w:val="22"/>
                <w:lang w:val="lv-LV" w:eastAsia="lv-LV"/>
              </w:rPr>
              <w:t>202</w:t>
            </w:r>
            <w:r w:rsidR="007D6595">
              <w:rPr>
                <w:rFonts w:ascii="Arial Narrow" w:hAnsi="Arial Narrow" w:cs="Calibri"/>
                <w:b/>
                <w:bCs/>
                <w:color w:val="000000"/>
                <w:sz w:val="22"/>
                <w:szCs w:val="22"/>
                <w:lang w:val="lv-LV" w:eastAsia="lv-LV"/>
              </w:rPr>
              <w:t>7</w:t>
            </w:r>
            <w:r w:rsidRPr="00AC4168">
              <w:rPr>
                <w:rFonts w:ascii="Arial Narrow" w:hAnsi="Arial Narrow" w:cs="Calibri"/>
                <w:b/>
                <w:bCs/>
                <w:color w:val="000000"/>
                <w:sz w:val="22"/>
                <w:szCs w:val="22"/>
                <w:lang w:val="lv-LV" w:eastAsia="lv-LV"/>
              </w:rPr>
              <w:t>.gad</w:t>
            </w:r>
            <w:r w:rsidR="00E93998" w:rsidRPr="00AC4168">
              <w:rPr>
                <w:rFonts w:ascii="Arial Narrow" w:hAnsi="Arial Narrow" w:cs="Calibri"/>
                <w:b/>
                <w:bCs/>
                <w:color w:val="000000"/>
                <w:sz w:val="22"/>
                <w:szCs w:val="22"/>
                <w:lang w:val="lv-LV" w:eastAsia="lv-LV"/>
              </w:rPr>
              <w:t>am</w:t>
            </w:r>
          </w:p>
        </w:tc>
      </w:tr>
      <w:tr w:rsidR="00F73150" w:rsidRPr="00EC75F6" w14:paraId="54E5A3FA" w14:textId="77777777" w:rsidTr="009F4B68">
        <w:trPr>
          <w:trHeight w:val="345"/>
        </w:trPr>
        <w:tc>
          <w:tcPr>
            <w:tcW w:w="866" w:type="dxa"/>
            <w:tcBorders>
              <w:top w:val="single" w:sz="4" w:space="0" w:color="auto"/>
              <w:left w:val="single" w:sz="4" w:space="0" w:color="auto"/>
              <w:bottom w:val="single" w:sz="4" w:space="0" w:color="auto"/>
              <w:right w:val="single" w:sz="4" w:space="0" w:color="auto"/>
            </w:tcBorders>
            <w:shd w:val="clear" w:color="000000" w:fill="FFFFFF"/>
          </w:tcPr>
          <w:p w14:paraId="067CD84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Nr. p.k.</w:t>
            </w:r>
          </w:p>
        </w:tc>
        <w:tc>
          <w:tcPr>
            <w:tcW w:w="3241" w:type="dxa"/>
            <w:tcBorders>
              <w:top w:val="single" w:sz="4" w:space="0" w:color="auto"/>
              <w:left w:val="single" w:sz="4" w:space="0" w:color="auto"/>
              <w:bottom w:val="single" w:sz="4" w:space="0" w:color="auto"/>
              <w:right w:val="single" w:sz="4" w:space="0" w:color="auto"/>
            </w:tcBorders>
            <w:shd w:val="clear" w:color="000000" w:fill="FFFFFF"/>
          </w:tcPr>
          <w:p w14:paraId="7E82F3E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Izmaksu pozīcijas nosaukums</w:t>
            </w:r>
          </w:p>
        </w:tc>
        <w:tc>
          <w:tcPr>
            <w:tcW w:w="2287" w:type="dxa"/>
            <w:tcBorders>
              <w:top w:val="single" w:sz="4" w:space="0" w:color="auto"/>
              <w:left w:val="single" w:sz="4" w:space="0" w:color="auto"/>
              <w:bottom w:val="single" w:sz="4" w:space="0" w:color="auto"/>
              <w:right w:val="single" w:sz="4" w:space="0" w:color="auto"/>
            </w:tcBorders>
            <w:shd w:val="clear" w:color="000000" w:fill="FFFFFF"/>
          </w:tcPr>
          <w:p w14:paraId="00D5229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Skaidrojums</w:t>
            </w:r>
          </w:p>
          <w:p w14:paraId="0B9CE3FC" w14:textId="77777777" w:rsidR="00F73150" w:rsidRPr="00AC4168" w:rsidRDefault="00F73150" w:rsidP="009F4B68">
            <w:pPr>
              <w:suppressAutoHyphens w:val="0"/>
              <w:jc w:val="center"/>
              <w:rPr>
                <w:rFonts w:ascii="Arial Narrow" w:hAnsi="Arial Narrow" w:cs="Calibri"/>
                <w:color w:val="000000"/>
                <w:sz w:val="22"/>
                <w:szCs w:val="22"/>
                <w:lang w:val="lv-LV" w:eastAsia="lv-LV"/>
              </w:rPr>
            </w:pPr>
            <w:r w:rsidRPr="00AC4168">
              <w:rPr>
                <w:rFonts w:ascii="Arial Narrow" w:hAnsi="Arial Narrow" w:cs="Calibri"/>
                <w:i/>
                <w:color w:val="000000"/>
                <w:sz w:val="16"/>
                <w:szCs w:val="16"/>
                <w:lang w:val="lv-LV" w:eastAsia="lv-LV"/>
              </w:rPr>
              <w:t>(aizpildāms, ja attiecināms, uzrādot summas aprēķinu)</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CE2E7F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Kopējā projekta summa</w:t>
            </w:r>
          </w:p>
          <w:p w14:paraId="47E963D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5FA79897"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590" w:type="dxa"/>
            <w:tcBorders>
              <w:top w:val="single" w:sz="4" w:space="0" w:color="auto"/>
              <w:left w:val="single" w:sz="4" w:space="0" w:color="auto"/>
              <w:bottom w:val="single" w:sz="4" w:space="0" w:color="auto"/>
              <w:right w:val="single" w:sz="4" w:space="0" w:color="auto"/>
            </w:tcBorders>
            <w:shd w:val="clear" w:color="000000" w:fill="FFFFFF"/>
          </w:tcPr>
          <w:p w14:paraId="3B95AF79"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Pašfinansējums</w:t>
            </w:r>
          </w:p>
          <w:p w14:paraId="78798DE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6A457B5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06995083"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630" w:type="dxa"/>
            <w:tcBorders>
              <w:top w:val="single" w:sz="4" w:space="0" w:color="auto"/>
              <w:left w:val="single" w:sz="4" w:space="0" w:color="auto"/>
              <w:bottom w:val="single" w:sz="4" w:space="0" w:color="auto"/>
              <w:right w:val="single" w:sz="4" w:space="0" w:color="auto"/>
            </w:tcBorders>
            <w:shd w:val="clear" w:color="000000" w:fill="FFFFFF"/>
          </w:tcPr>
          <w:p w14:paraId="42B262E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Līdzfinansējums</w:t>
            </w:r>
          </w:p>
          <w:p w14:paraId="5088B299"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2738756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3BFC670D"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2592" w:type="dxa"/>
            <w:tcBorders>
              <w:top w:val="single" w:sz="4" w:space="0" w:color="auto"/>
              <w:left w:val="single" w:sz="4" w:space="0" w:color="auto"/>
              <w:bottom w:val="single" w:sz="4" w:space="0" w:color="auto"/>
              <w:right w:val="single" w:sz="4" w:space="0" w:color="auto"/>
            </w:tcBorders>
            <w:shd w:val="clear" w:color="000000" w:fill="FFFFFF"/>
          </w:tcPr>
          <w:p w14:paraId="5D0A42E0"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Līdzfinansējuma avots</w:t>
            </w:r>
            <w:r w:rsidRPr="00AC4168">
              <w:rPr>
                <w:rFonts w:ascii="Arial Narrow" w:hAnsi="Arial Narrow" w:cs="Calibri"/>
                <w:b/>
                <w:bCs/>
                <w:color w:val="000000"/>
                <w:sz w:val="22"/>
                <w:szCs w:val="22"/>
                <w:lang w:val="lv-LV" w:eastAsia="lv-LV"/>
              </w:rPr>
              <w:br/>
            </w:r>
            <w:r w:rsidRPr="00AC4168">
              <w:rPr>
                <w:rFonts w:ascii="Arial Narrow" w:hAnsi="Arial Narrow" w:cs="Calibri"/>
                <w:i/>
                <w:color w:val="000000"/>
                <w:sz w:val="16"/>
                <w:szCs w:val="16"/>
                <w:lang w:val="lv-LV" w:eastAsia="lv-LV"/>
              </w:rPr>
              <w:t>(papildus</w:t>
            </w:r>
            <w:r w:rsidRPr="00AC4168">
              <w:rPr>
                <w:rFonts w:ascii="Arial Narrow" w:hAnsi="Arial Narrow" w:cs="Calibri"/>
                <w:i/>
                <w:color w:val="000000"/>
                <w:sz w:val="16"/>
                <w:szCs w:val="16"/>
                <w:lang w:val="lv-LV" w:eastAsia="lv-LV"/>
              </w:rPr>
              <w:br/>
              <w:t>norādīt –</w:t>
            </w:r>
            <w:r w:rsidRPr="00AC4168">
              <w:rPr>
                <w:rFonts w:ascii="Arial Narrow" w:hAnsi="Arial Narrow" w:cs="Calibri"/>
                <w:i/>
                <w:color w:val="000000"/>
                <w:sz w:val="16"/>
                <w:szCs w:val="16"/>
                <w:lang w:val="lv-LV" w:eastAsia="lv-LV"/>
              </w:rPr>
              <w:br/>
              <w:t>plānots vai apstiprināts)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6DB46D7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Pieprasīts</w:t>
            </w:r>
          </w:p>
          <w:p w14:paraId="3DD7F26D"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mērķprogrammas projektu konkursā</w:t>
            </w:r>
          </w:p>
          <w:p w14:paraId="207C200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r>
      <w:tr w:rsidR="00F73150" w:rsidRPr="00AC4168" w14:paraId="1FD5A251" w14:textId="77777777" w:rsidTr="009F4B68">
        <w:trPr>
          <w:trHeight w:val="345"/>
        </w:trPr>
        <w:tc>
          <w:tcPr>
            <w:tcW w:w="866" w:type="dxa"/>
            <w:tcBorders>
              <w:top w:val="single" w:sz="4" w:space="0" w:color="auto"/>
              <w:left w:val="single" w:sz="8" w:space="0" w:color="000000"/>
              <w:bottom w:val="nil"/>
              <w:right w:val="single" w:sz="8" w:space="0" w:color="000000"/>
            </w:tcBorders>
            <w:shd w:val="clear" w:color="000000" w:fill="FFFFFF"/>
            <w:hideMark/>
          </w:tcPr>
          <w:p w14:paraId="08D09C3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3241" w:type="dxa"/>
            <w:tcBorders>
              <w:top w:val="single" w:sz="4" w:space="0" w:color="auto"/>
              <w:left w:val="nil"/>
              <w:bottom w:val="nil"/>
              <w:right w:val="single" w:sz="8" w:space="0" w:color="000000"/>
            </w:tcBorders>
            <w:shd w:val="clear" w:color="000000" w:fill="FFFFFF"/>
            <w:hideMark/>
          </w:tcPr>
          <w:p w14:paraId="4604CCA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Kopā</w:t>
            </w:r>
          </w:p>
        </w:tc>
        <w:tc>
          <w:tcPr>
            <w:tcW w:w="2287" w:type="dxa"/>
            <w:tcBorders>
              <w:top w:val="single" w:sz="4" w:space="0" w:color="auto"/>
              <w:left w:val="nil"/>
              <w:bottom w:val="nil"/>
              <w:right w:val="single" w:sz="8" w:space="0" w:color="000000"/>
            </w:tcBorders>
            <w:shd w:val="clear" w:color="000000" w:fill="FFFFFF"/>
            <w:hideMark/>
          </w:tcPr>
          <w:p w14:paraId="412B2B9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single" w:sz="4" w:space="0" w:color="auto"/>
              <w:left w:val="nil"/>
              <w:bottom w:val="nil"/>
              <w:right w:val="single" w:sz="8" w:space="0" w:color="000000"/>
            </w:tcBorders>
            <w:shd w:val="clear" w:color="000000" w:fill="FFFFFF"/>
            <w:hideMark/>
          </w:tcPr>
          <w:p w14:paraId="3034C17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nil"/>
              <w:bottom w:val="nil"/>
              <w:right w:val="single" w:sz="8" w:space="0" w:color="000000"/>
            </w:tcBorders>
            <w:shd w:val="clear" w:color="000000" w:fill="FFFFFF"/>
            <w:hideMark/>
          </w:tcPr>
          <w:p w14:paraId="72EE91C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nil"/>
              <w:bottom w:val="nil"/>
              <w:right w:val="single" w:sz="8" w:space="0" w:color="000000"/>
            </w:tcBorders>
            <w:shd w:val="clear" w:color="000000" w:fill="FFFFFF"/>
            <w:hideMark/>
          </w:tcPr>
          <w:p w14:paraId="455B44D4"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nil"/>
              <w:bottom w:val="nil"/>
              <w:right w:val="single" w:sz="8" w:space="0" w:color="000000"/>
            </w:tcBorders>
            <w:shd w:val="clear" w:color="000000" w:fill="FFFFFF"/>
            <w:hideMark/>
          </w:tcPr>
          <w:p w14:paraId="596C421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nil"/>
              <w:bottom w:val="nil"/>
              <w:right w:val="single" w:sz="8" w:space="0" w:color="000000"/>
            </w:tcBorders>
            <w:shd w:val="clear" w:color="000000" w:fill="FFFFFF"/>
            <w:hideMark/>
          </w:tcPr>
          <w:p w14:paraId="292F8A3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EC75F6" w14:paraId="3BC8A0D3"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61C0C47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1.</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3B3D9DD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Atlīdzības izmaksas (t.sk. darba alga, autoratlīdzība, nodokļi)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45DCF2B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857ED0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702D3F9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12ED957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3F8AE731"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4ED4262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38ABDDE2"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1ACEA5C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1.1.</w:t>
            </w:r>
          </w:p>
        </w:tc>
        <w:tc>
          <w:tcPr>
            <w:tcW w:w="3241" w:type="dxa"/>
            <w:tcBorders>
              <w:top w:val="nil"/>
              <w:left w:val="nil"/>
              <w:bottom w:val="single" w:sz="4" w:space="0" w:color="auto"/>
              <w:right w:val="single" w:sz="4" w:space="0" w:color="auto"/>
            </w:tcBorders>
            <w:shd w:val="clear" w:color="auto" w:fill="auto"/>
            <w:hideMark/>
          </w:tcPr>
          <w:p w14:paraId="04B9B48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6350847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2F619F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564E67E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8F3EC1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60B527E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20C8212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299CB5C9"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346BFA5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1.2.</w:t>
            </w:r>
          </w:p>
        </w:tc>
        <w:tc>
          <w:tcPr>
            <w:tcW w:w="3241" w:type="dxa"/>
            <w:tcBorders>
              <w:top w:val="nil"/>
              <w:left w:val="nil"/>
              <w:bottom w:val="single" w:sz="4" w:space="0" w:color="auto"/>
              <w:right w:val="single" w:sz="4" w:space="0" w:color="auto"/>
            </w:tcBorders>
            <w:shd w:val="clear" w:color="auto" w:fill="auto"/>
            <w:hideMark/>
          </w:tcPr>
          <w:p w14:paraId="2D6FFA9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3BEDD0B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D6CF67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83801F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27B0D05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4535E23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3F332EF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EC75F6" w14:paraId="741C93E7" w14:textId="77777777" w:rsidTr="009F4B68">
        <w:trPr>
          <w:trHeight w:val="15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7BF6988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2.</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3E45D82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Pakalpojumu izmaksas (t.sk. visa veida nomas izdevumu apmaksa, transporta pakalpojumi, u.c. ar projekta īstenošanu saistīto pakalpojumu izdevumu apmaksa)</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1881D55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7E2328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4BB999F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2A559884"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30C8C15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20AEFC9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1CFA80EC"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762F27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2.1.</w:t>
            </w:r>
          </w:p>
        </w:tc>
        <w:tc>
          <w:tcPr>
            <w:tcW w:w="3241" w:type="dxa"/>
            <w:tcBorders>
              <w:top w:val="nil"/>
              <w:left w:val="nil"/>
              <w:bottom w:val="single" w:sz="4" w:space="0" w:color="auto"/>
              <w:right w:val="single" w:sz="4" w:space="0" w:color="auto"/>
            </w:tcBorders>
            <w:shd w:val="clear" w:color="auto" w:fill="auto"/>
            <w:hideMark/>
          </w:tcPr>
          <w:p w14:paraId="79FC884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6805362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AFC5EA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2EC7DB4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4433E58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15F8F80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0B50272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436CA5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130A65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2.2.</w:t>
            </w:r>
          </w:p>
        </w:tc>
        <w:tc>
          <w:tcPr>
            <w:tcW w:w="3241" w:type="dxa"/>
            <w:tcBorders>
              <w:top w:val="nil"/>
              <w:left w:val="nil"/>
              <w:bottom w:val="single" w:sz="4" w:space="0" w:color="auto"/>
              <w:right w:val="single" w:sz="4" w:space="0" w:color="auto"/>
            </w:tcBorders>
            <w:shd w:val="clear" w:color="auto" w:fill="auto"/>
            <w:hideMark/>
          </w:tcPr>
          <w:p w14:paraId="526A31D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4F06137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37249AD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1254D3D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5B4FBF9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1D76C21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70003D2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EC75F6" w14:paraId="6FCC3728"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54FE8A2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3.</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4408079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Izmaksas par preču, materiālu un inventāra iegādi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0317EF8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84C759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38490000"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6391C30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69F5061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77F792E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075B920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86CE8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3.1.</w:t>
            </w:r>
          </w:p>
        </w:tc>
        <w:tc>
          <w:tcPr>
            <w:tcW w:w="3241" w:type="dxa"/>
            <w:tcBorders>
              <w:top w:val="nil"/>
              <w:left w:val="nil"/>
              <w:bottom w:val="single" w:sz="4" w:space="0" w:color="auto"/>
              <w:right w:val="single" w:sz="4" w:space="0" w:color="auto"/>
            </w:tcBorders>
            <w:shd w:val="clear" w:color="auto" w:fill="auto"/>
            <w:hideMark/>
          </w:tcPr>
          <w:p w14:paraId="550F119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3E21AF2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D49765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764C9A4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73C8617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69514A2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6E95E41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28603A1"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EFF055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3.2.</w:t>
            </w:r>
          </w:p>
        </w:tc>
        <w:tc>
          <w:tcPr>
            <w:tcW w:w="3241" w:type="dxa"/>
            <w:tcBorders>
              <w:top w:val="nil"/>
              <w:left w:val="nil"/>
              <w:bottom w:val="single" w:sz="4" w:space="0" w:color="auto"/>
              <w:right w:val="single" w:sz="4" w:space="0" w:color="auto"/>
            </w:tcBorders>
            <w:shd w:val="clear" w:color="auto" w:fill="auto"/>
            <w:hideMark/>
          </w:tcPr>
          <w:p w14:paraId="787BD34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vAlign w:val="bottom"/>
            <w:hideMark/>
          </w:tcPr>
          <w:p w14:paraId="41656FB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6B7B6B0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vAlign w:val="bottom"/>
            <w:hideMark/>
          </w:tcPr>
          <w:p w14:paraId="78C5406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vAlign w:val="bottom"/>
            <w:hideMark/>
          </w:tcPr>
          <w:p w14:paraId="4243D7D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vAlign w:val="bottom"/>
            <w:hideMark/>
          </w:tcPr>
          <w:p w14:paraId="3FBBACF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1DE76E7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472019CA" w14:textId="77777777" w:rsidTr="009F4B68">
        <w:trPr>
          <w:trHeight w:val="300"/>
        </w:trPr>
        <w:tc>
          <w:tcPr>
            <w:tcW w:w="866" w:type="dxa"/>
            <w:tcBorders>
              <w:top w:val="nil"/>
              <w:left w:val="nil"/>
              <w:bottom w:val="nil"/>
              <w:right w:val="nil"/>
            </w:tcBorders>
            <w:shd w:val="clear" w:color="auto" w:fill="auto"/>
            <w:noWrap/>
            <w:vAlign w:val="bottom"/>
            <w:hideMark/>
          </w:tcPr>
          <w:p w14:paraId="7A461200"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6D2D7405"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03C8E4EC"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4D02E403"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02F21C5D"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1D36C40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590AE26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119CCAE3" w14:textId="77777777" w:rsidR="00F73150" w:rsidRPr="00AC4168" w:rsidRDefault="00F73150" w:rsidP="009F4B68">
            <w:pPr>
              <w:suppressAutoHyphens w:val="0"/>
              <w:rPr>
                <w:rFonts w:ascii="Arial Narrow" w:hAnsi="Arial Narrow" w:cs="Calibri"/>
                <w:color w:val="000000"/>
                <w:sz w:val="22"/>
                <w:szCs w:val="22"/>
                <w:lang w:val="lv-LV" w:eastAsia="lv-LV"/>
              </w:rPr>
            </w:pPr>
          </w:p>
        </w:tc>
      </w:tr>
      <w:tr w:rsidR="00F73150" w:rsidRPr="00AC4168" w14:paraId="723655C5" w14:textId="77777777" w:rsidTr="009F4B68">
        <w:trPr>
          <w:trHeight w:val="300"/>
        </w:trPr>
        <w:tc>
          <w:tcPr>
            <w:tcW w:w="866" w:type="dxa"/>
            <w:tcBorders>
              <w:top w:val="nil"/>
              <w:left w:val="nil"/>
              <w:bottom w:val="nil"/>
              <w:right w:val="nil"/>
            </w:tcBorders>
            <w:shd w:val="clear" w:color="auto" w:fill="auto"/>
            <w:noWrap/>
            <w:vAlign w:val="bottom"/>
            <w:hideMark/>
          </w:tcPr>
          <w:p w14:paraId="358A447B"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14720451"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751C64E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5D57C4B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0B226F6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4317C05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013ABD3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4579F199" w14:textId="77777777" w:rsidR="00F73150" w:rsidRPr="00AC4168" w:rsidRDefault="00F73150" w:rsidP="009F4B68">
            <w:pPr>
              <w:suppressAutoHyphens w:val="0"/>
              <w:rPr>
                <w:rFonts w:ascii="Arial Narrow" w:hAnsi="Arial Narrow" w:cs="Calibri"/>
                <w:color w:val="000000"/>
                <w:sz w:val="22"/>
                <w:szCs w:val="22"/>
                <w:lang w:val="lv-LV" w:eastAsia="lv-LV"/>
              </w:rPr>
            </w:pPr>
          </w:p>
        </w:tc>
      </w:tr>
    </w:tbl>
    <w:p w14:paraId="29854E0B" w14:textId="77777777" w:rsidR="00F73150" w:rsidRPr="00AC4168" w:rsidRDefault="00F73150" w:rsidP="00F73150">
      <w:pPr>
        <w:pStyle w:val="Standard"/>
        <w:rPr>
          <w:rFonts w:ascii="Arial Narrow" w:hAnsi="Arial Narrow"/>
        </w:rPr>
      </w:pPr>
    </w:p>
    <w:p w14:paraId="7A0FCFFD"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4BAB0E80"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7C582C6C" w14:textId="77777777" w:rsidR="00794B1B" w:rsidRPr="00AC4168" w:rsidRDefault="00794B1B" w:rsidP="00484E28">
      <w:pPr>
        <w:widowControl w:val="0"/>
        <w:autoSpaceDE w:val="0"/>
        <w:ind w:right="-1"/>
        <w:jc w:val="right"/>
        <w:rPr>
          <w:rFonts w:ascii="Arial Narrow" w:hAnsi="Arial Narrow" w:cs="Arial Narrow"/>
          <w:sz w:val="18"/>
          <w:szCs w:val="18"/>
          <w:lang w:val="lv-LV"/>
        </w:rPr>
      </w:pPr>
    </w:p>
    <w:sectPr w:rsidR="00794B1B" w:rsidRPr="00AC4168" w:rsidSect="00F73150">
      <w:pgSz w:w="16838" w:h="11906" w:orient="landscape"/>
      <w:pgMar w:top="1418" w:right="568" w:bottom="566" w:left="426" w:header="720"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B3B5A" w14:textId="77777777" w:rsidR="00467C8B" w:rsidRDefault="00467C8B">
      <w:r>
        <w:separator/>
      </w:r>
    </w:p>
  </w:endnote>
  <w:endnote w:type="continuationSeparator" w:id="0">
    <w:p w14:paraId="4046A84D" w14:textId="77777777" w:rsidR="00467C8B" w:rsidRDefault="0046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DejaVu Sans">
    <w:altName w:val="Times New Roman"/>
    <w:charset w:val="BA"/>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798838047"/>
      <w:docPartObj>
        <w:docPartGallery w:val="Page Numbers (Bottom of Page)"/>
        <w:docPartUnique/>
      </w:docPartObj>
    </w:sdtPr>
    <w:sdtEndPr>
      <w:rPr>
        <w:noProof/>
      </w:rPr>
    </w:sdtEndPr>
    <w:sdtContent>
      <w:p w14:paraId="1DF4ABEB" w14:textId="17F58A82" w:rsidR="008D2032" w:rsidRPr="008D2032" w:rsidRDefault="008D2032">
        <w:pPr>
          <w:pStyle w:val="Footer"/>
          <w:jc w:val="right"/>
          <w:rPr>
            <w:rFonts w:ascii="Arial Narrow" w:hAnsi="Arial Narrow"/>
            <w:sz w:val="16"/>
            <w:szCs w:val="16"/>
          </w:rPr>
        </w:pPr>
        <w:r w:rsidRPr="008D2032">
          <w:rPr>
            <w:rFonts w:ascii="Arial Narrow" w:hAnsi="Arial Narrow"/>
            <w:sz w:val="16"/>
            <w:szCs w:val="16"/>
          </w:rPr>
          <w:fldChar w:fldCharType="begin"/>
        </w:r>
        <w:r w:rsidRPr="008D2032">
          <w:rPr>
            <w:rFonts w:ascii="Arial Narrow" w:hAnsi="Arial Narrow"/>
            <w:sz w:val="16"/>
            <w:szCs w:val="16"/>
          </w:rPr>
          <w:instrText xml:space="preserve"> PAGE   \* MERGEFORMAT </w:instrText>
        </w:r>
        <w:r w:rsidRPr="008D2032">
          <w:rPr>
            <w:rFonts w:ascii="Arial Narrow" w:hAnsi="Arial Narrow"/>
            <w:sz w:val="16"/>
            <w:szCs w:val="16"/>
          </w:rPr>
          <w:fldChar w:fldCharType="separate"/>
        </w:r>
        <w:r w:rsidRPr="008D2032">
          <w:rPr>
            <w:rFonts w:ascii="Arial Narrow" w:hAnsi="Arial Narrow"/>
            <w:noProof/>
            <w:sz w:val="16"/>
            <w:szCs w:val="16"/>
          </w:rPr>
          <w:t>2</w:t>
        </w:r>
        <w:r w:rsidRPr="008D2032">
          <w:rPr>
            <w:rFonts w:ascii="Arial Narrow" w:hAnsi="Arial Narrow"/>
            <w:noProof/>
            <w:sz w:val="16"/>
            <w:szCs w:val="16"/>
          </w:rPr>
          <w:fldChar w:fldCharType="end"/>
        </w:r>
      </w:p>
    </w:sdtContent>
  </w:sdt>
  <w:p w14:paraId="36331433" w14:textId="50EC8D47" w:rsidR="009F4B68" w:rsidRDefault="009F4B6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A26FE" w14:textId="77777777" w:rsidR="00467C8B" w:rsidRDefault="00467C8B">
      <w:r>
        <w:separator/>
      </w:r>
    </w:p>
  </w:footnote>
  <w:footnote w:type="continuationSeparator" w:id="0">
    <w:p w14:paraId="3D2682BA" w14:textId="77777777" w:rsidR="00467C8B" w:rsidRDefault="00467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3A9CBE0A"/>
    <w:name w:val="WW8Num7"/>
    <w:lvl w:ilvl="0">
      <w:start w:val="1"/>
      <w:numFmt w:val="decimal"/>
      <w:lvlText w:val="%1."/>
      <w:lvlJc w:val="left"/>
      <w:pPr>
        <w:tabs>
          <w:tab w:val="num" w:pos="720"/>
        </w:tabs>
        <w:ind w:left="720" w:hanging="720"/>
      </w:pPr>
      <w:rPr>
        <w:rFonts w:ascii="Arial Narrow" w:hAnsi="Arial Narrow" w:cs="Arial Narrow" w:hint="default"/>
        <w:b/>
        <w:bCs/>
        <w:sz w:val="22"/>
        <w:szCs w:val="24"/>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2"/>
        <w:szCs w:val="20"/>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multilevel"/>
    <w:tmpl w:val="00000004"/>
    <w:lvl w:ilvl="0">
      <w:start w:val="1"/>
      <w:numFmt w:val="decimal"/>
      <w:lvlText w:val="%1)"/>
      <w:lvlJc w:val="left"/>
      <w:pPr>
        <w:tabs>
          <w:tab w:val="num" w:pos="0"/>
        </w:tabs>
        <w:ind w:left="1069" w:hanging="360"/>
      </w:pPr>
      <w:rPr>
        <w:rFonts w:ascii="Arial Narrow" w:hAnsi="Arial Narrow" w:cs="Times New Roman"/>
        <w:sz w:val="20"/>
        <w:szCs w:val="20"/>
        <w:lang w:eastAsia="lv-LV"/>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3E6184A"/>
    <w:multiLevelType w:val="multilevel"/>
    <w:tmpl w:val="246A5B3A"/>
    <w:styleLink w:val="WW8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00438A"/>
    <w:multiLevelType w:val="multilevel"/>
    <w:tmpl w:val="B07023C6"/>
    <w:lvl w:ilvl="0">
      <w:start w:val="2"/>
      <w:numFmt w:val="decimal"/>
      <w:lvlText w:val="%1."/>
      <w:lvlJc w:val="left"/>
      <w:pPr>
        <w:ind w:left="495" w:hanging="495"/>
      </w:pPr>
      <w:rPr>
        <w:rFonts w:hint="default"/>
        <w:b w:val="0"/>
      </w:rPr>
    </w:lvl>
    <w:lvl w:ilvl="1">
      <w:start w:val="4"/>
      <w:numFmt w:val="decimal"/>
      <w:lvlText w:val="%1.%2."/>
      <w:lvlJc w:val="left"/>
      <w:pPr>
        <w:ind w:left="849" w:hanging="495"/>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15:restartNumberingAfterBreak="0">
    <w:nsid w:val="2F3C4D1D"/>
    <w:multiLevelType w:val="multilevel"/>
    <w:tmpl w:val="5394E3B4"/>
    <w:lvl w:ilvl="0">
      <w:start w:val="2"/>
      <w:numFmt w:val="decimal"/>
      <w:lvlText w:val="%1."/>
      <w:lvlJc w:val="left"/>
      <w:pPr>
        <w:ind w:left="450" w:hanging="450"/>
      </w:pPr>
      <w:rPr>
        <w:rFonts w:cs="Arial Narrow" w:hint="default"/>
      </w:rPr>
    </w:lvl>
    <w:lvl w:ilvl="1">
      <w:start w:val="3"/>
      <w:numFmt w:val="decimal"/>
      <w:lvlText w:val="%1.%2."/>
      <w:lvlJc w:val="left"/>
      <w:pPr>
        <w:ind w:left="804" w:hanging="450"/>
      </w:pPr>
      <w:rPr>
        <w:rFonts w:cs="Arial Narrow" w:hint="default"/>
      </w:rPr>
    </w:lvl>
    <w:lvl w:ilvl="2">
      <w:start w:val="1"/>
      <w:numFmt w:val="decimal"/>
      <w:lvlText w:val="%1.%2.%3."/>
      <w:lvlJc w:val="left"/>
      <w:pPr>
        <w:ind w:left="1428" w:hanging="720"/>
      </w:pPr>
      <w:rPr>
        <w:rFonts w:cs="Arial Narrow" w:hint="default"/>
      </w:rPr>
    </w:lvl>
    <w:lvl w:ilvl="3">
      <w:start w:val="1"/>
      <w:numFmt w:val="decimal"/>
      <w:lvlText w:val="%1.%2.%3.%4."/>
      <w:lvlJc w:val="left"/>
      <w:pPr>
        <w:ind w:left="1782" w:hanging="720"/>
      </w:pPr>
      <w:rPr>
        <w:rFonts w:cs="Arial Narrow" w:hint="default"/>
      </w:rPr>
    </w:lvl>
    <w:lvl w:ilvl="4">
      <w:start w:val="1"/>
      <w:numFmt w:val="decimal"/>
      <w:lvlText w:val="%1.%2.%3.%4.%5."/>
      <w:lvlJc w:val="left"/>
      <w:pPr>
        <w:ind w:left="2496" w:hanging="1080"/>
      </w:pPr>
      <w:rPr>
        <w:rFonts w:cs="Arial Narrow" w:hint="default"/>
      </w:rPr>
    </w:lvl>
    <w:lvl w:ilvl="5">
      <w:start w:val="1"/>
      <w:numFmt w:val="decimal"/>
      <w:lvlText w:val="%1.%2.%3.%4.%5.%6."/>
      <w:lvlJc w:val="left"/>
      <w:pPr>
        <w:ind w:left="2850" w:hanging="1080"/>
      </w:pPr>
      <w:rPr>
        <w:rFonts w:cs="Arial Narrow" w:hint="default"/>
      </w:rPr>
    </w:lvl>
    <w:lvl w:ilvl="6">
      <w:start w:val="1"/>
      <w:numFmt w:val="decimal"/>
      <w:lvlText w:val="%1.%2.%3.%4.%5.%6.%7."/>
      <w:lvlJc w:val="left"/>
      <w:pPr>
        <w:ind w:left="3204" w:hanging="1080"/>
      </w:pPr>
      <w:rPr>
        <w:rFonts w:cs="Arial Narrow" w:hint="default"/>
      </w:rPr>
    </w:lvl>
    <w:lvl w:ilvl="7">
      <w:start w:val="1"/>
      <w:numFmt w:val="decimal"/>
      <w:lvlText w:val="%1.%2.%3.%4.%5.%6.%7.%8."/>
      <w:lvlJc w:val="left"/>
      <w:pPr>
        <w:ind w:left="3918" w:hanging="1440"/>
      </w:pPr>
      <w:rPr>
        <w:rFonts w:cs="Arial Narrow" w:hint="default"/>
      </w:rPr>
    </w:lvl>
    <w:lvl w:ilvl="8">
      <w:start w:val="1"/>
      <w:numFmt w:val="decimal"/>
      <w:lvlText w:val="%1.%2.%3.%4.%5.%6.%7.%8.%9."/>
      <w:lvlJc w:val="left"/>
      <w:pPr>
        <w:ind w:left="4272" w:hanging="1440"/>
      </w:pPr>
      <w:rPr>
        <w:rFonts w:cs="Arial Narrow" w:hint="default"/>
      </w:rPr>
    </w:lvl>
  </w:abstractNum>
  <w:abstractNum w:abstractNumId="6" w15:restartNumberingAfterBreak="0">
    <w:nsid w:val="36190EA6"/>
    <w:multiLevelType w:val="multilevel"/>
    <w:tmpl w:val="6EC6091C"/>
    <w:styleLink w:val="WW8Num6"/>
    <w:lvl w:ilvl="0">
      <w:start w:val="5"/>
      <w:numFmt w:val="decimal"/>
      <w:lvlText w:val="%1."/>
      <w:lvlJc w:val="left"/>
      <w:pPr>
        <w:ind w:left="360" w:hanging="360"/>
      </w:pPr>
      <w:rPr>
        <w:rFonts w:ascii="Arial Narrow" w:hAnsi="Arial Narrow" w:cs="Arial Narrow"/>
        <w:bCs/>
        <w:color w:val="000000"/>
        <w:sz w:val="22"/>
        <w:szCs w:val="22"/>
        <w:lang w:val="lv-LV"/>
      </w:rPr>
    </w:lvl>
    <w:lvl w:ilvl="1">
      <w:start w:val="1"/>
      <w:numFmt w:val="decimal"/>
      <w:lvlText w:val="%1.%2."/>
      <w:lvlJc w:val="left"/>
      <w:pPr>
        <w:ind w:left="360" w:hanging="360"/>
      </w:pPr>
      <w:rPr>
        <w:rFonts w:ascii="Arial Narrow" w:hAnsi="Arial Narrow" w:cs="Arial Narrow"/>
        <w:bCs/>
        <w:color w:val="000000"/>
        <w:sz w:val="22"/>
        <w:szCs w:val="22"/>
        <w:lang w:val="lv-LV"/>
      </w:rPr>
    </w:lvl>
    <w:lvl w:ilvl="2">
      <w:start w:val="1"/>
      <w:numFmt w:val="decimal"/>
      <w:lvlText w:val="%1.%2.%3."/>
      <w:lvlJc w:val="left"/>
      <w:pPr>
        <w:ind w:left="720" w:hanging="720"/>
      </w:pPr>
      <w:rPr>
        <w:rFonts w:ascii="Arial Narrow" w:hAnsi="Arial Narrow" w:cs="Arial Narrow"/>
        <w:bCs/>
        <w:color w:val="000000"/>
        <w:sz w:val="22"/>
        <w:szCs w:val="22"/>
        <w:lang w:val="lv-LV"/>
      </w:rPr>
    </w:lvl>
    <w:lvl w:ilvl="3">
      <w:start w:val="1"/>
      <w:numFmt w:val="decimal"/>
      <w:lvlText w:val="%1.%2.%3.%4."/>
      <w:lvlJc w:val="left"/>
      <w:pPr>
        <w:ind w:left="720" w:hanging="720"/>
      </w:pPr>
      <w:rPr>
        <w:rFonts w:ascii="Arial Narrow" w:hAnsi="Arial Narrow" w:cs="Arial Narrow"/>
        <w:bCs/>
        <w:color w:val="000000"/>
        <w:sz w:val="22"/>
        <w:szCs w:val="22"/>
        <w:lang w:val="lv-LV"/>
      </w:rPr>
    </w:lvl>
    <w:lvl w:ilvl="4">
      <w:start w:val="1"/>
      <w:numFmt w:val="decimal"/>
      <w:lvlText w:val="%1.%2.%3.%4.%5."/>
      <w:lvlJc w:val="left"/>
      <w:pPr>
        <w:ind w:left="1080" w:hanging="1080"/>
      </w:pPr>
      <w:rPr>
        <w:rFonts w:ascii="Arial Narrow" w:hAnsi="Arial Narrow" w:cs="Arial Narrow"/>
        <w:bCs/>
        <w:color w:val="000000"/>
        <w:sz w:val="22"/>
        <w:szCs w:val="22"/>
        <w:lang w:val="lv-LV"/>
      </w:rPr>
    </w:lvl>
    <w:lvl w:ilvl="5">
      <w:start w:val="1"/>
      <w:numFmt w:val="decimal"/>
      <w:lvlText w:val="%1.%2.%3.%4.%5.%6."/>
      <w:lvlJc w:val="left"/>
      <w:pPr>
        <w:ind w:left="1080" w:hanging="1080"/>
      </w:pPr>
      <w:rPr>
        <w:rFonts w:ascii="Arial Narrow" w:hAnsi="Arial Narrow" w:cs="Arial Narrow"/>
        <w:bCs/>
        <w:color w:val="000000"/>
        <w:sz w:val="22"/>
        <w:szCs w:val="22"/>
        <w:lang w:val="lv-LV"/>
      </w:rPr>
    </w:lvl>
    <w:lvl w:ilvl="6">
      <w:start w:val="1"/>
      <w:numFmt w:val="decimal"/>
      <w:lvlText w:val="%1.%2.%3.%4.%5.%6.%7."/>
      <w:lvlJc w:val="left"/>
      <w:pPr>
        <w:ind w:left="1080" w:hanging="1080"/>
      </w:pPr>
      <w:rPr>
        <w:rFonts w:ascii="Arial Narrow" w:hAnsi="Arial Narrow" w:cs="Arial Narrow"/>
        <w:bCs/>
        <w:color w:val="000000"/>
        <w:sz w:val="22"/>
        <w:szCs w:val="22"/>
        <w:lang w:val="lv-LV"/>
      </w:rPr>
    </w:lvl>
    <w:lvl w:ilvl="7">
      <w:start w:val="1"/>
      <w:numFmt w:val="decimal"/>
      <w:lvlText w:val="%1.%2.%3.%4.%5.%6.%7.%8."/>
      <w:lvlJc w:val="left"/>
      <w:pPr>
        <w:ind w:left="1440" w:hanging="1440"/>
      </w:pPr>
      <w:rPr>
        <w:rFonts w:ascii="Arial Narrow" w:hAnsi="Arial Narrow" w:cs="Arial Narrow"/>
        <w:bCs/>
        <w:color w:val="000000"/>
        <w:sz w:val="22"/>
        <w:szCs w:val="22"/>
        <w:lang w:val="lv-LV"/>
      </w:rPr>
    </w:lvl>
    <w:lvl w:ilvl="8">
      <w:start w:val="1"/>
      <w:numFmt w:val="decimal"/>
      <w:lvlText w:val="%1.%2.%3.%4.%5.%6.%7.%8.%9."/>
      <w:lvlJc w:val="left"/>
      <w:pPr>
        <w:ind w:left="1440" w:hanging="1440"/>
      </w:pPr>
      <w:rPr>
        <w:rFonts w:ascii="Arial Narrow" w:hAnsi="Arial Narrow" w:cs="Arial Narrow"/>
        <w:bCs/>
        <w:color w:val="000000"/>
        <w:sz w:val="22"/>
        <w:szCs w:val="22"/>
        <w:lang w:val="lv-LV"/>
      </w:rPr>
    </w:lvl>
  </w:abstractNum>
  <w:abstractNum w:abstractNumId="7"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4A4FDF"/>
    <w:multiLevelType w:val="multilevel"/>
    <w:tmpl w:val="0A6E759C"/>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0"/>
      </w:rPr>
    </w:lvl>
    <w:lvl w:ilvl="2">
      <w:start w:val="1"/>
      <w:numFmt w:val="decimal"/>
      <w:lvlText w:val="%1.%2.%3."/>
      <w:lvlJc w:val="left"/>
      <w:pPr>
        <w:ind w:left="8092" w:hanging="720"/>
      </w:pPr>
      <w:rPr>
        <w:rFonts w:ascii="Arial Narrow" w:hAnsi="Arial Narrow" w:hint="default"/>
        <w:sz w:val="22"/>
        <w:szCs w:val="20"/>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8FD3193"/>
    <w:multiLevelType w:val="multilevel"/>
    <w:tmpl w:val="EA94D592"/>
    <w:lvl w:ilvl="0">
      <w:start w:val="1"/>
      <w:numFmt w:val="decimal"/>
      <w:lvlText w:val="%1."/>
      <w:lvlJc w:val="left"/>
      <w:pPr>
        <w:tabs>
          <w:tab w:val="num" w:pos="720"/>
        </w:tabs>
        <w:ind w:left="720" w:hanging="720"/>
      </w:pPr>
      <w:rPr>
        <w:rFonts w:hint="default"/>
        <w:sz w:val="24"/>
        <w:szCs w:val="24"/>
      </w:rPr>
    </w:lvl>
    <w:lvl w:ilvl="1">
      <w:start w:val="1"/>
      <w:numFmt w:val="decimal"/>
      <w:lvlText w:val="%1.%2."/>
      <w:lvlJc w:val="left"/>
      <w:pPr>
        <w:tabs>
          <w:tab w:val="num" w:pos="720"/>
        </w:tabs>
        <w:ind w:left="720" w:hanging="720"/>
      </w:pPr>
      <w:rPr>
        <w:rFonts w:hint="default"/>
        <w:b w:val="0"/>
        <w:i w:val="0"/>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72307B5D"/>
    <w:multiLevelType w:val="multilevel"/>
    <w:tmpl w:val="D8DC1630"/>
    <w:styleLink w:val="WW8Num7"/>
    <w:lvl w:ilvl="0">
      <w:start w:val="1"/>
      <w:numFmt w:val="decimal"/>
      <w:lvlText w:val="%1."/>
      <w:lvlJc w:val="left"/>
      <w:pPr>
        <w:ind w:left="360" w:hanging="360"/>
      </w:pPr>
    </w:lvl>
    <w:lvl w:ilvl="1">
      <w:start w:val="1"/>
      <w:numFmt w:val="decimal"/>
      <w:lvlText w:val="%1.%2."/>
      <w:lvlJc w:val="left"/>
      <w:pPr>
        <w:ind w:left="574" w:hanging="432"/>
      </w:pPr>
      <w:rPr>
        <w:rFonts w:ascii="Arial Narrow" w:hAnsi="Arial Narrow" w:cs="Arial Narrow"/>
        <w:bCs/>
        <w:sz w:val="22"/>
        <w:szCs w:val="22"/>
        <w:lang w:val="lv-LV"/>
      </w:r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050726">
    <w:abstractNumId w:val="0"/>
  </w:num>
  <w:num w:numId="2" w16cid:durableId="656111087">
    <w:abstractNumId w:val="1"/>
  </w:num>
  <w:num w:numId="3" w16cid:durableId="646933782">
    <w:abstractNumId w:val="2"/>
  </w:num>
  <w:num w:numId="4" w16cid:durableId="706413424">
    <w:abstractNumId w:val="9"/>
  </w:num>
  <w:num w:numId="5" w16cid:durableId="88359384">
    <w:abstractNumId w:val="11"/>
  </w:num>
  <w:num w:numId="6" w16cid:durableId="1350640519">
    <w:abstractNumId w:val="10"/>
  </w:num>
  <w:num w:numId="7" w16cid:durableId="999038164">
    <w:abstractNumId w:val="8"/>
  </w:num>
  <w:num w:numId="8" w16cid:durableId="604925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21294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04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996813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4782790">
    <w:abstractNumId w:val="11"/>
  </w:num>
  <w:num w:numId="13" w16cid:durableId="1565873727">
    <w:abstractNumId w:val="5"/>
  </w:num>
  <w:num w:numId="14" w16cid:durableId="131795334">
    <w:abstractNumId w:val="4"/>
  </w:num>
  <w:num w:numId="15" w16cid:durableId="87704011">
    <w:abstractNumId w:val="3"/>
  </w:num>
  <w:num w:numId="16" w16cid:durableId="1379012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9D"/>
    <w:rsid w:val="00061925"/>
    <w:rsid w:val="00071F56"/>
    <w:rsid w:val="000D6B4E"/>
    <w:rsid w:val="000F4EF2"/>
    <w:rsid w:val="000F7886"/>
    <w:rsid w:val="00101CBE"/>
    <w:rsid w:val="00107A22"/>
    <w:rsid w:val="00184645"/>
    <w:rsid w:val="00186E46"/>
    <w:rsid w:val="0019689D"/>
    <w:rsid w:val="001A4D7A"/>
    <w:rsid w:val="001A7F34"/>
    <w:rsid w:val="001B32F8"/>
    <w:rsid w:val="002136DF"/>
    <w:rsid w:val="00235102"/>
    <w:rsid w:val="00281AD1"/>
    <w:rsid w:val="00291103"/>
    <w:rsid w:val="0029589D"/>
    <w:rsid w:val="002A3024"/>
    <w:rsid w:val="002A378C"/>
    <w:rsid w:val="002E2D57"/>
    <w:rsid w:val="00397532"/>
    <w:rsid w:val="003C034A"/>
    <w:rsid w:val="003F3B3F"/>
    <w:rsid w:val="003F40D8"/>
    <w:rsid w:val="004116D7"/>
    <w:rsid w:val="00431122"/>
    <w:rsid w:val="00467C8B"/>
    <w:rsid w:val="00484E28"/>
    <w:rsid w:val="00494FDD"/>
    <w:rsid w:val="004A6C50"/>
    <w:rsid w:val="00503D8C"/>
    <w:rsid w:val="00506DA8"/>
    <w:rsid w:val="005240D1"/>
    <w:rsid w:val="00536148"/>
    <w:rsid w:val="00587234"/>
    <w:rsid w:val="005A7849"/>
    <w:rsid w:val="006203FE"/>
    <w:rsid w:val="00634289"/>
    <w:rsid w:val="00692663"/>
    <w:rsid w:val="00721FDB"/>
    <w:rsid w:val="00745ED8"/>
    <w:rsid w:val="007746FE"/>
    <w:rsid w:val="007923F8"/>
    <w:rsid w:val="00794B1B"/>
    <w:rsid w:val="0079520E"/>
    <w:rsid w:val="007B6F93"/>
    <w:rsid w:val="007C7826"/>
    <w:rsid w:val="007D6595"/>
    <w:rsid w:val="007E727B"/>
    <w:rsid w:val="007F3810"/>
    <w:rsid w:val="007F5D3F"/>
    <w:rsid w:val="007F6ABD"/>
    <w:rsid w:val="007F6B4D"/>
    <w:rsid w:val="00800AC4"/>
    <w:rsid w:val="00803B27"/>
    <w:rsid w:val="00883494"/>
    <w:rsid w:val="00886F45"/>
    <w:rsid w:val="00887772"/>
    <w:rsid w:val="0089218B"/>
    <w:rsid w:val="008A65C8"/>
    <w:rsid w:val="008B1EEC"/>
    <w:rsid w:val="008C4597"/>
    <w:rsid w:val="008D179D"/>
    <w:rsid w:val="008D2032"/>
    <w:rsid w:val="008D7479"/>
    <w:rsid w:val="008F0DEE"/>
    <w:rsid w:val="0090156F"/>
    <w:rsid w:val="0092031E"/>
    <w:rsid w:val="00956802"/>
    <w:rsid w:val="00982179"/>
    <w:rsid w:val="009A1185"/>
    <w:rsid w:val="009C4F4D"/>
    <w:rsid w:val="009D1C26"/>
    <w:rsid w:val="009F04BB"/>
    <w:rsid w:val="009F4B68"/>
    <w:rsid w:val="00A16698"/>
    <w:rsid w:val="00A40F65"/>
    <w:rsid w:val="00A54CF0"/>
    <w:rsid w:val="00A61981"/>
    <w:rsid w:val="00AA16FD"/>
    <w:rsid w:val="00AB076D"/>
    <w:rsid w:val="00AC4168"/>
    <w:rsid w:val="00AC4371"/>
    <w:rsid w:val="00AE154C"/>
    <w:rsid w:val="00AF67BD"/>
    <w:rsid w:val="00B1029B"/>
    <w:rsid w:val="00B34792"/>
    <w:rsid w:val="00B47AC9"/>
    <w:rsid w:val="00B53140"/>
    <w:rsid w:val="00B57727"/>
    <w:rsid w:val="00BA3417"/>
    <w:rsid w:val="00BA5EEC"/>
    <w:rsid w:val="00BD63F6"/>
    <w:rsid w:val="00BE05F7"/>
    <w:rsid w:val="00BE5701"/>
    <w:rsid w:val="00C51218"/>
    <w:rsid w:val="00C8559E"/>
    <w:rsid w:val="00C95306"/>
    <w:rsid w:val="00CA593A"/>
    <w:rsid w:val="00CD165C"/>
    <w:rsid w:val="00CF4426"/>
    <w:rsid w:val="00D37EB4"/>
    <w:rsid w:val="00DA1738"/>
    <w:rsid w:val="00DE729D"/>
    <w:rsid w:val="00E07B02"/>
    <w:rsid w:val="00E4240A"/>
    <w:rsid w:val="00E66126"/>
    <w:rsid w:val="00E71829"/>
    <w:rsid w:val="00E834D3"/>
    <w:rsid w:val="00E93998"/>
    <w:rsid w:val="00EC75F6"/>
    <w:rsid w:val="00ED02A1"/>
    <w:rsid w:val="00F34300"/>
    <w:rsid w:val="00F70BED"/>
    <w:rsid w:val="00F73150"/>
    <w:rsid w:val="00F9715E"/>
    <w:rsid w:val="00FA3A55"/>
    <w:rsid w:val="00FC5DE6"/>
    <w:rsid w:val="00FD2424"/>
    <w:rsid w:val="00FE05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2C2CF"/>
  <w15:chartTrackingRefBased/>
  <w15:docId w15:val="{C2899CA5-4568-401B-B511-25CC355A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9D"/>
    <w:pPr>
      <w:suppressAutoHyphens/>
    </w:pPr>
    <w:rPr>
      <w:rFonts w:ascii="Times New Roman" w:eastAsia="Times New Roman" w:hAnsi="Times New Roman" w:cs="Times New Roman"/>
      <w:lang w:eastAsia="zh-CN"/>
    </w:rPr>
  </w:style>
  <w:style w:type="paragraph" w:styleId="Heading1">
    <w:name w:val="heading 1"/>
    <w:basedOn w:val="Normal"/>
    <w:next w:val="Normal"/>
    <w:link w:val="Heading1Char"/>
    <w:qFormat/>
    <w:rsid w:val="008D179D"/>
    <w:pPr>
      <w:keepNext/>
      <w:numPr>
        <w:numId w:val="1"/>
      </w:numPr>
      <w:autoSpaceDE w:val="0"/>
      <w:jc w:val="center"/>
      <w:outlineLvl w:val="0"/>
    </w:pPr>
    <w:rPr>
      <w:rFonts w:ascii="Arial" w:hAnsi="Arial" w:cs="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179D"/>
    <w:rPr>
      <w:rFonts w:ascii="Arial" w:eastAsia="Times New Roman" w:hAnsi="Arial" w:cs="Arial"/>
      <w:b/>
      <w:szCs w:val="20"/>
      <w:lang w:eastAsia="zh-CN"/>
    </w:rPr>
  </w:style>
  <w:style w:type="character" w:styleId="Hyperlink">
    <w:name w:val="Hyperlink"/>
    <w:rsid w:val="008D179D"/>
    <w:rPr>
      <w:color w:val="0000FF"/>
      <w:u w:val="single"/>
    </w:rPr>
  </w:style>
  <w:style w:type="paragraph" w:styleId="BodyTextIndent">
    <w:name w:val="Body Text Indent"/>
    <w:basedOn w:val="Normal"/>
    <w:link w:val="BodyTextIndentChar"/>
    <w:rsid w:val="008D179D"/>
    <w:pPr>
      <w:tabs>
        <w:tab w:val="left" w:pos="426"/>
      </w:tabs>
      <w:autoSpaceDE w:val="0"/>
      <w:jc w:val="both"/>
    </w:pPr>
    <w:rPr>
      <w:rFonts w:ascii="Arial" w:hAnsi="Arial" w:cs="Arial"/>
      <w:sz w:val="22"/>
      <w:lang w:val="en-GB"/>
    </w:rPr>
  </w:style>
  <w:style w:type="character" w:customStyle="1" w:styleId="BodyTextIndentChar">
    <w:name w:val="Body Text Indent Char"/>
    <w:link w:val="BodyTextIndent"/>
    <w:rsid w:val="008D179D"/>
    <w:rPr>
      <w:rFonts w:ascii="Arial" w:eastAsia="Times New Roman" w:hAnsi="Arial" w:cs="Arial"/>
      <w:szCs w:val="20"/>
      <w:lang w:val="en-GB" w:eastAsia="zh-CN"/>
    </w:rPr>
  </w:style>
  <w:style w:type="paragraph" w:styleId="Footer">
    <w:name w:val="footer"/>
    <w:basedOn w:val="Normal"/>
    <w:link w:val="FooterChar"/>
    <w:uiPriority w:val="99"/>
    <w:rsid w:val="008D179D"/>
    <w:pPr>
      <w:tabs>
        <w:tab w:val="center" w:pos="4153"/>
        <w:tab w:val="right" w:pos="8306"/>
      </w:tabs>
      <w:autoSpaceDE w:val="0"/>
    </w:pPr>
    <w:rPr>
      <w:rFonts w:ascii="Arial" w:hAnsi="Arial" w:cs="Arial"/>
      <w:sz w:val="24"/>
    </w:rPr>
  </w:style>
  <w:style w:type="character" w:customStyle="1" w:styleId="FooterChar">
    <w:name w:val="Footer Char"/>
    <w:link w:val="Footer"/>
    <w:uiPriority w:val="99"/>
    <w:rsid w:val="008D179D"/>
    <w:rPr>
      <w:rFonts w:ascii="Arial" w:eastAsia="Times New Roman" w:hAnsi="Arial" w:cs="Arial"/>
      <w:sz w:val="24"/>
      <w:szCs w:val="20"/>
      <w:lang w:val="en-US" w:eastAsia="zh-CN"/>
    </w:rPr>
  </w:style>
  <w:style w:type="paragraph" w:styleId="Header">
    <w:name w:val="header"/>
    <w:basedOn w:val="Normal"/>
    <w:link w:val="HeaderChar"/>
    <w:rsid w:val="008D179D"/>
    <w:pPr>
      <w:tabs>
        <w:tab w:val="center" w:pos="4153"/>
        <w:tab w:val="right" w:pos="8306"/>
      </w:tabs>
    </w:pPr>
  </w:style>
  <w:style w:type="character" w:customStyle="1" w:styleId="HeaderChar">
    <w:name w:val="Header Char"/>
    <w:link w:val="Header"/>
    <w:rsid w:val="008D179D"/>
    <w:rPr>
      <w:rFonts w:ascii="Times New Roman" w:eastAsia="Times New Roman" w:hAnsi="Times New Roman" w:cs="Times New Roman"/>
      <w:sz w:val="20"/>
      <w:szCs w:val="20"/>
      <w:lang w:val="en-US" w:eastAsia="zh-CN"/>
    </w:rPr>
  </w:style>
  <w:style w:type="paragraph" w:customStyle="1" w:styleId="Default">
    <w:name w:val="Default"/>
    <w:basedOn w:val="Normal"/>
    <w:rsid w:val="008D179D"/>
    <w:pPr>
      <w:autoSpaceDE w:val="0"/>
    </w:pPr>
    <w:rPr>
      <w:rFonts w:eastAsia="Calibri"/>
      <w:color w:val="000000"/>
      <w:sz w:val="24"/>
      <w:szCs w:val="24"/>
      <w:lang w:val="lv-LV"/>
    </w:rPr>
  </w:style>
  <w:style w:type="paragraph" w:customStyle="1" w:styleId="Standard">
    <w:name w:val="Standard"/>
    <w:rsid w:val="008D179D"/>
    <w:pPr>
      <w:suppressAutoHyphens/>
      <w:spacing w:after="200" w:line="276" w:lineRule="auto"/>
      <w:textAlignment w:val="baseline"/>
    </w:pPr>
    <w:rPr>
      <w:rFonts w:cs="F"/>
      <w:kern w:val="1"/>
      <w:sz w:val="22"/>
      <w:szCs w:val="22"/>
      <w:lang w:val="lv-LV" w:eastAsia="zh-CN"/>
    </w:rPr>
  </w:style>
  <w:style w:type="numbering" w:customStyle="1" w:styleId="WW8Num7">
    <w:name w:val="WW8Num7"/>
    <w:basedOn w:val="NoList"/>
    <w:rsid w:val="00484E28"/>
    <w:pPr>
      <w:numPr>
        <w:numId w:val="5"/>
      </w:numPr>
    </w:pPr>
  </w:style>
  <w:style w:type="paragraph" w:styleId="ListParagraph">
    <w:name w:val="List Paragraph"/>
    <w:basedOn w:val="Normal"/>
    <w:uiPriority w:val="34"/>
    <w:qFormat/>
    <w:rsid w:val="000D6B4E"/>
    <w:pPr>
      <w:ind w:left="720"/>
      <w:contextualSpacing/>
    </w:pPr>
  </w:style>
  <w:style w:type="numbering" w:customStyle="1" w:styleId="WW8Num71">
    <w:name w:val="WW8Num71"/>
    <w:basedOn w:val="NoList"/>
    <w:rsid w:val="00634289"/>
  </w:style>
  <w:style w:type="numbering" w:customStyle="1" w:styleId="WW8Num72">
    <w:name w:val="WW8Num72"/>
    <w:basedOn w:val="NoList"/>
    <w:rsid w:val="007F6B4D"/>
  </w:style>
  <w:style w:type="numbering" w:customStyle="1" w:styleId="WW8Num1">
    <w:name w:val="WW8Num1"/>
    <w:basedOn w:val="NoList"/>
    <w:rsid w:val="00F73150"/>
    <w:pPr>
      <w:numPr>
        <w:numId w:val="15"/>
      </w:numPr>
    </w:pPr>
  </w:style>
  <w:style w:type="paragraph" w:styleId="BalloonText">
    <w:name w:val="Balloon Text"/>
    <w:basedOn w:val="Normal"/>
    <w:link w:val="BalloonTextChar"/>
    <w:uiPriority w:val="99"/>
    <w:semiHidden/>
    <w:unhideWhenUsed/>
    <w:rsid w:val="008A65C8"/>
    <w:rPr>
      <w:rFonts w:ascii="Tahoma" w:hAnsi="Tahoma" w:cs="Tahoma"/>
      <w:sz w:val="16"/>
      <w:szCs w:val="16"/>
    </w:rPr>
  </w:style>
  <w:style w:type="character" w:customStyle="1" w:styleId="BalloonTextChar">
    <w:name w:val="Balloon Text Char"/>
    <w:link w:val="BalloonText"/>
    <w:uiPriority w:val="99"/>
    <w:semiHidden/>
    <w:rsid w:val="008A65C8"/>
    <w:rPr>
      <w:rFonts w:ascii="Tahoma" w:eastAsia="Times New Roman" w:hAnsi="Tahoma" w:cs="Tahoma"/>
      <w:sz w:val="16"/>
      <w:szCs w:val="16"/>
      <w:lang w:val="en-US" w:eastAsia="zh-CN"/>
    </w:rPr>
  </w:style>
  <w:style w:type="paragraph" w:styleId="Revision">
    <w:name w:val="Revision"/>
    <w:hidden/>
    <w:uiPriority w:val="99"/>
    <w:semiHidden/>
    <w:rsid w:val="00AC4168"/>
    <w:rPr>
      <w:rFonts w:ascii="Times New Roman" w:eastAsia="Times New Roman" w:hAnsi="Times New Roman" w:cs="Times New Roman"/>
      <w:lang w:eastAsia="zh-CN"/>
    </w:rPr>
  </w:style>
  <w:style w:type="numbering" w:customStyle="1" w:styleId="WW8Num6">
    <w:name w:val="WW8Num6"/>
    <w:basedOn w:val="NoList"/>
    <w:rsid w:val="00800AC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9112">
      <w:bodyDiv w:val="1"/>
      <w:marLeft w:val="0"/>
      <w:marRight w:val="0"/>
      <w:marTop w:val="0"/>
      <w:marBottom w:val="0"/>
      <w:divBdr>
        <w:top w:val="none" w:sz="0" w:space="0" w:color="auto"/>
        <w:left w:val="none" w:sz="0" w:space="0" w:color="auto"/>
        <w:bottom w:val="none" w:sz="0" w:space="0" w:color="auto"/>
        <w:right w:val="none" w:sz="0" w:space="0" w:color="auto"/>
      </w:divBdr>
    </w:div>
    <w:div w:id="576866357">
      <w:bodyDiv w:val="1"/>
      <w:marLeft w:val="0"/>
      <w:marRight w:val="0"/>
      <w:marTop w:val="0"/>
      <w:marBottom w:val="0"/>
      <w:divBdr>
        <w:top w:val="none" w:sz="0" w:space="0" w:color="auto"/>
        <w:left w:val="none" w:sz="0" w:space="0" w:color="auto"/>
        <w:bottom w:val="none" w:sz="0" w:space="0" w:color="auto"/>
        <w:right w:val="none" w:sz="0" w:space="0" w:color="auto"/>
      </w:divBdr>
    </w:div>
    <w:div w:id="632953392">
      <w:bodyDiv w:val="1"/>
      <w:marLeft w:val="0"/>
      <w:marRight w:val="0"/>
      <w:marTop w:val="0"/>
      <w:marBottom w:val="0"/>
      <w:divBdr>
        <w:top w:val="none" w:sz="0" w:space="0" w:color="auto"/>
        <w:left w:val="none" w:sz="0" w:space="0" w:color="auto"/>
        <w:bottom w:val="none" w:sz="0" w:space="0" w:color="auto"/>
        <w:right w:val="none" w:sz="0" w:space="0" w:color="auto"/>
      </w:divBdr>
    </w:div>
    <w:div w:id="707216815">
      <w:bodyDiv w:val="1"/>
      <w:marLeft w:val="0"/>
      <w:marRight w:val="0"/>
      <w:marTop w:val="0"/>
      <w:marBottom w:val="0"/>
      <w:divBdr>
        <w:top w:val="none" w:sz="0" w:space="0" w:color="auto"/>
        <w:left w:val="none" w:sz="0" w:space="0" w:color="auto"/>
        <w:bottom w:val="none" w:sz="0" w:space="0" w:color="auto"/>
        <w:right w:val="none" w:sz="0" w:space="0" w:color="auto"/>
      </w:divBdr>
    </w:div>
    <w:div w:id="924533254">
      <w:bodyDiv w:val="1"/>
      <w:marLeft w:val="0"/>
      <w:marRight w:val="0"/>
      <w:marTop w:val="0"/>
      <w:marBottom w:val="0"/>
      <w:divBdr>
        <w:top w:val="none" w:sz="0" w:space="0" w:color="auto"/>
        <w:left w:val="none" w:sz="0" w:space="0" w:color="auto"/>
        <w:bottom w:val="none" w:sz="0" w:space="0" w:color="auto"/>
        <w:right w:val="none" w:sz="0" w:space="0" w:color="auto"/>
      </w:divBdr>
    </w:div>
    <w:div w:id="1018580511">
      <w:bodyDiv w:val="1"/>
      <w:marLeft w:val="0"/>
      <w:marRight w:val="0"/>
      <w:marTop w:val="0"/>
      <w:marBottom w:val="0"/>
      <w:divBdr>
        <w:top w:val="none" w:sz="0" w:space="0" w:color="auto"/>
        <w:left w:val="none" w:sz="0" w:space="0" w:color="auto"/>
        <w:bottom w:val="none" w:sz="0" w:space="0" w:color="auto"/>
        <w:right w:val="none" w:sz="0" w:space="0" w:color="auto"/>
      </w:divBdr>
    </w:div>
    <w:div w:id="1560704386">
      <w:bodyDiv w:val="1"/>
      <w:marLeft w:val="0"/>
      <w:marRight w:val="0"/>
      <w:marTop w:val="0"/>
      <w:marBottom w:val="0"/>
      <w:divBdr>
        <w:top w:val="none" w:sz="0" w:space="0" w:color="auto"/>
        <w:left w:val="none" w:sz="0" w:space="0" w:color="auto"/>
        <w:bottom w:val="none" w:sz="0" w:space="0" w:color="auto"/>
        <w:right w:val="none" w:sz="0" w:space="0" w:color="auto"/>
      </w:divBdr>
    </w:div>
    <w:div w:id="164555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kf.lv/"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8F87B-E126-4A85-ABB9-4CC5C56E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8773</Words>
  <Characters>5001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13747</CharactersWithSpaces>
  <SharedDoc>false</SharedDoc>
  <HLinks>
    <vt:vector size="18" baseType="variant">
      <vt:variant>
        <vt:i4>6619235</vt:i4>
      </vt:variant>
      <vt:variant>
        <vt:i4>6</vt:i4>
      </vt:variant>
      <vt:variant>
        <vt:i4>0</vt:i4>
      </vt:variant>
      <vt:variant>
        <vt:i4>5</vt:i4>
      </vt:variant>
      <vt:variant>
        <vt:lpwstr>http://www.kkf.lv/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7209009</vt:i4>
      </vt:variant>
      <vt:variant>
        <vt:i4>0</vt:i4>
      </vt:variant>
      <vt:variant>
        <vt:i4>0</vt:i4>
      </vt:variant>
      <vt:variant>
        <vt:i4>5</vt:i4>
      </vt:variant>
      <vt:variant>
        <vt:lpwstr>http://www.vkkf.lv/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Vērdiņa</dc:creator>
  <cp:keywords/>
  <cp:lastModifiedBy>Zaiga Henkele</cp:lastModifiedBy>
  <cp:revision>2</cp:revision>
  <cp:lastPrinted>2022-11-02T13:23:00Z</cp:lastPrinted>
  <dcterms:created xsi:type="dcterms:W3CDTF">2024-10-30T17:11:00Z</dcterms:created>
  <dcterms:modified xsi:type="dcterms:W3CDTF">2024-10-30T17:11:00Z</dcterms:modified>
</cp:coreProperties>
</file>