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7A6D7D" w14:textId="77777777" w:rsidR="00EC1D96" w:rsidRPr="00EF3668" w:rsidRDefault="00EC1D96" w:rsidP="00D87619">
      <w:pPr>
        <w:widowControl w:val="0"/>
        <w:tabs>
          <w:tab w:val="left" w:pos="7938"/>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APPROVED:</w:t>
      </w:r>
    </w:p>
    <w:p w14:paraId="14C70557" w14:textId="77777777" w:rsidR="00EC1D96" w:rsidRPr="00EF3668" w:rsidRDefault="00EC1D96" w:rsidP="00D87619">
      <w:pPr>
        <w:widowControl w:val="0"/>
        <w:tabs>
          <w:tab w:val="left" w:pos="7938"/>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 xml:space="preserve">By the SCCF Council Session </w:t>
      </w:r>
    </w:p>
    <w:p w14:paraId="3224A589" w14:textId="396B170C" w:rsidR="00EC1D96" w:rsidRPr="00EF3668" w:rsidRDefault="00EC1D96" w:rsidP="00D87619">
      <w:pPr>
        <w:widowControl w:val="0"/>
        <w:tabs>
          <w:tab w:val="left" w:pos="7938"/>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 xml:space="preserve">of April 14, 2022 </w:t>
      </w:r>
    </w:p>
    <w:p w14:paraId="42EF44D2" w14:textId="4FC43757" w:rsidR="00EC1D96" w:rsidRPr="00EF3668" w:rsidRDefault="00EC1D96" w:rsidP="00D87619">
      <w:pPr>
        <w:widowControl w:val="0"/>
        <w:tabs>
          <w:tab w:val="left" w:pos="7938"/>
        </w:tabs>
        <w:suppressAutoHyphens/>
        <w:autoSpaceDN w:val="0"/>
        <w:ind w:right="-141"/>
        <w:textAlignment w:val="baseline"/>
        <w:rPr>
          <w:rFonts w:ascii="Arial Narrow" w:eastAsia="DejaVu Sans" w:hAnsi="Arial Narrow" w:cs="FreeSans"/>
          <w:kern w:val="3"/>
          <w:sz w:val="16"/>
          <w:szCs w:val="16"/>
        </w:rPr>
      </w:pPr>
      <w:r w:rsidRPr="00EF3668">
        <w:tab/>
      </w:r>
      <w:r w:rsidRPr="00EF3668">
        <w:rPr>
          <w:rFonts w:ascii="Arial Narrow" w:hAnsi="Arial Narrow"/>
          <w:kern w:val="3"/>
          <w:sz w:val="16"/>
        </w:rPr>
        <w:t>(Minutes No. 6 (438))</w:t>
      </w:r>
    </w:p>
    <w:p w14:paraId="70301423" w14:textId="77777777" w:rsidR="00EC1D96" w:rsidRPr="00EF3668" w:rsidRDefault="00EC1D96" w:rsidP="009D671E">
      <w:pPr>
        <w:pStyle w:val="Standard"/>
        <w:widowControl w:val="0"/>
        <w:tabs>
          <w:tab w:val="left" w:pos="1395"/>
          <w:tab w:val="left" w:pos="6946"/>
        </w:tabs>
        <w:ind w:left="6946" w:right="-141"/>
        <w:rPr>
          <w:rFonts w:ascii="Arial Narrow" w:hAnsi="Arial Narrow"/>
        </w:rPr>
      </w:pPr>
    </w:p>
    <w:p w14:paraId="7F817979" w14:textId="77777777" w:rsidR="00EC1D96" w:rsidRPr="00EF3668" w:rsidRDefault="00EC1D96" w:rsidP="009D671E">
      <w:pPr>
        <w:suppressAutoHyphens/>
        <w:autoSpaceDN w:val="0"/>
        <w:ind w:right="-141"/>
        <w:jc w:val="center"/>
        <w:textAlignment w:val="baseline"/>
        <w:rPr>
          <w:rFonts w:ascii="Arial Narrow" w:hAnsi="Arial Narrow"/>
          <w:kern w:val="3"/>
          <w:sz w:val="24"/>
          <w:szCs w:val="24"/>
        </w:rPr>
      </w:pPr>
      <w:r w:rsidRPr="00EF3668">
        <w:rPr>
          <w:rFonts w:ascii="Arial Narrow" w:hAnsi="Arial Narrow"/>
          <w:b/>
          <w:kern w:val="3"/>
          <w:sz w:val="24"/>
        </w:rPr>
        <w:t>State Culture Capital Foundation</w:t>
      </w:r>
    </w:p>
    <w:p w14:paraId="251E136A" w14:textId="77777777" w:rsidR="00EC1D96" w:rsidRPr="00EF3668" w:rsidRDefault="00EC1D96" w:rsidP="009D671E">
      <w:pPr>
        <w:suppressAutoHyphens/>
        <w:autoSpaceDN w:val="0"/>
        <w:ind w:right="-141"/>
        <w:jc w:val="center"/>
        <w:textAlignment w:val="baseline"/>
        <w:rPr>
          <w:rFonts w:ascii="Arial Narrow" w:hAnsi="Arial Narrow"/>
          <w:kern w:val="3"/>
          <w:sz w:val="24"/>
          <w:szCs w:val="24"/>
        </w:rPr>
      </w:pPr>
      <w:r w:rsidRPr="00EF3668">
        <w:rPr>
          <w:rFonts w:ascii="Arial Narrow" w:hAnsi="Arial Narrow"/>
          <w:b/>
          <w:kern w:val="3"/>
          <w:sz w:val="24"/>
        </w:rPr>
        <w:t>"</w:t>
      </w:r>
      <w:r w:rsidRPr="00EF3668">
        <w:rPr>
          <w:rFonts w:ascii="Arial Narrow" w:hAnsi="Arial Narrow"/>
          <w:b/>
          <w:caps/>
          <w:kern w:val="3"/>
          <w:sz w:val="24"/>
        </w:rPr>
        <w:t>Creative Scholarship Program for Ukrainian Citizens</w:t>
      </w:r>
      <w:r w:rsidRPr="00EF3668">
        <w:rPr>
          <w:rFonts w:ascii="Arial Narrow" w:hAnsi="Arial Narrow"/>
          <w:b/>
          <w:kern w:val="3"/>
          <w:sz w:val="24"/>
        </w:rPr>
        <w:t>"</w:t>
      </w:r>
    </w:p>
    <w:p w14:paraId="0DDB981C" w14:textId="77777777" w:rsidR="00EC1D96" w:rsidRPr="00EF3668" w:rsidRDefault="00EC1D96" w:rsidP="009D671E">
      <w:pPr>
        <w:suppressAutoHyphens/>
        <w:autoSpaceDN w:val="0"/>
        <w:ind w:right="-141"/>
        <w:jc w:val="center"/>
        <w:textAlignment w:val="baseline"/>
        <w:rPr>
          <w:rFonts w:ascii="Arial Narrow" w:hAnsi="Arial Narrow" w:cs="Arial Narrow"/>
          <w:b/>
          <w:bCs/>
          <w:kern w:val="3"/>
          <w:sz w:val="24"/>
          <w:szCs w:val="24"/>
        </w:rPr>
      </w:pPr>
      <w:r w:rsidRPr="00EF3668">
        <w:rPr>
          <w:rFonts w:ascii="Arial Narrow" w:hAnsi="Arial Narrow"/>
          <w:b/>
          <w:kern w:val="3"/>
          <w:sz w:val="24"/>
        </w:rPr>
        <w:t>CHARTER</w:t>
      </w:r>
    </w:p>
    <w:p w14:paraId="3C673267" w14:textId="6A5492A9" w:rsidR="00EC1D96" w:rsidRPr="00EF3668" w:rsidRDefault="00EC1D96"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r w:rsidRPr="00EF3668">
        <w:rPr>
          <w:rFonts w:ascii="Arial Narrow" w:hAnsi="Arial Narrow"/>
          <w:b/>
          <w:kern w:val="3"/>
          <w:sz w:val="24"/>
        </w:rPr>
        <w:t>of the Project Competition 202</w:t>
      </w:r>
      <w:r w:rsidR="00F56619">
        <w:rPr>
          <w:rFonts w:ascii="Arial Narrow" w:hAnsi="Arial Narrow"/>
          <w:b/>
          <w:kern w:val="3"/>
          <w:sz w:val="24"/>
        </w:rPr>
        <w:t>4</w:t>
      </w:r>
    </w:p>
    <w:p w14:paraId="5E057727" w14:textId="77777777" w:rsidR="00EC1D96" w:rsidRPr="00EF3668" w:rsidRDefault="00EC1D96"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p>
    <w:p w14:paraId="7E2A7654" w14:textId="77777777" w:rsidR="009D671E" w:rsidRPr="00EF3668" w:rsidRDefault="009D671E" w:rsidP="009D671E">
      <w:pPr>
        <w:keepNext/>
        <w:suppressAutoHyphens/>
        <w:autoSpaceDE w:val="0"/>
        <w:autoSpaceDN w:val="0"/>
        <w:ind w:right="-141"/>
        <w:jc w:val="center"/>
        <w:textAlignment w:val="baseline"/>
        <w:outlineLvl w:val="0"/>
        <w:rPr>
          <w:rFonts w:ascii="Arial Narrow" w:eastAsia="Arial" w:hAnsi="Arial Narrow" w:cs="Arial Narrow"/>
          <w:b/>
          <w:kern w:val="3"/>
          <w:sz w:val="24"/>
          <w:szCs w:val="24"/>
        </w:rPr>
      </w:pPr>
    </w:p>
    <w:p w14:paraId="12B8F5ED" w14:textId="77777777" w:rsidR="00EC1D96" w:rsidRPr="00EF3668" w:rsidRDefault="00EC1D96" w:rsidP="009D671E">
      <w:pPr>
        <w:widowControl w:val="0"/>
        <w:numPr>
          <w:ilvl w:val="0"/>
          <w:numId w:val="2"/>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General issues.</w:t>
      </w:r>
    </w:p>
    <w:p w14:paraId="5CBF4802" w14:textId="709CB277" w:rsidR="00EC1D96"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special purpose program </w:t>
      </w:r>
      <w:r w:rsidRPr="00EF3668">
        <w:rPr>
          <w:rFonts w:ascii="Arial Narrow" w:hAnsi="Arial Narrow"/>
          <w:b/>
          <w:kern w:val="3"/>
          <w:sz w:val="24"/>
        </w:rPr>
        <w:t>"Cultural Scholarship Program for Ukrainian Citizens"</w:t>
      </w:r>
      <w:r w:rsidRPr="00EF3668">
        <w:rPr>
          <w:rFonts w:ascii="Arial Narrow" w:hAnsi="Arial Narrow"/>
          <w:kern w:val="3"/>
          <w:sz w:val="24"/>
        </w:rPr>
        <w:t xml:space="preserve"> (hereinafter – the Special Purpose Program) is a program developed, </w:t>
      </w:r>
      <w:proofErr w:type="gramStart"/>
      <w:r w:rsidRPr="00EF3668">
        <w:rPr>
          <w:rFonts w:ascii="Arial Narrow" w:hAnsi="Arial Narrow"/>
          <w:kern w:val="3"/>
          <w:sz w:val="24"/>
        </w:rPr>
        <w:t>funded</w:t>
      </w:r>
      <w:proofErr w:type="gramEnd"/>
      <w:r w:rsidRPr="00EF3668">
        <w:rPr>
          <w:rFonts w:ascii="Arial Narrow" w:hAnsi="Arial Narrow"/>
          <w:kern w:val="3"/>
          <w:sz w:val="24"/>
        </w:rPr>
        <w:t xml:space="preserve"> and implemented by the State Culture Capital Foundation (hereinafter – the SCCF) in accordance with SCCF Cultural Project Competition Charter.</w:t>
      </w:r>
    </w:p>
    <w:p w14:paraId="313A566F" w14:textId="77777777" w:rsidR="00EC1D96"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w:t>
      </w:r>
      <w:r w:rsidRPr="00EF3668">
        <w:rPr>
          <w:rFonts w:ascii="Arial Narrow" w:hAnsi="Arial Narrow"/>
          <w:b/>
          <w:kern w:val="3"/>
          <w:sz w:val="24"/>
        </w:rPr>
        <w:t>goal</w:t>
      </w:r>
      <w:r w:rsidRPr="00EF3668">
        <w:rPr>
          <w:rFonts w:ascii="Arial Narrow" w:hAnsi="Arial Narrow"/>
          <w:kern w:val="3"/>
          <w:sz w:val="24"/>
        </w:rPr>
        <w:t xml:space="preserve"> of the Special Purpose Program is to provide support to </w:t>
      </w:r>
      <w:r w:rsidRPr="00EF3668">
        <w:rPr>
          <w:rFonts w:ascii="Arial Narrow" w:hAnsi="Arial Narrow"/>
          <w:b/>
          <w:kern w:val="3"/>
          <w:sz w:val="24"/>
        </w:rPr>
        <w:t>creative persons</w:t>
      </w:r>
      <w:r w:rsidRPr="00EF3668">
        <w:rPr>
          <w:rFonts w:ascii="Arial Narrow" w:hAnsi="Arial Narrow"/>
          <w:kern w:val="3"/>
          <w:sz w:val="24"/>
        </w:rPr>
        <w:t xml:space="preserve"> </w:t>
      </w:r>
      <w:r w:rsidRPr="00EF3668">
        <w:rPr>
          <w:rFonts w:ascii="Arial Narrow" w:hAnsi="Arial Narrow"/>
          <w:b/>
          <w:kern w:val="3"/>
          <w:sz w:val="24"/>
        </w:rPr>
        <w:t>in the domain of culture</w:t>
      </w:r>
      <w:r w:rsidRPr="00EF3668">
        <w:rPr>
          <w:rFonts w:ascii="Arial Narrow" w:hAnsi="Arial Narrow"/>
          <w:kern w:val="3"/>
          <w:sz w:val="24"/>
        </w:rPr>
        <w:t xml:space="preserve"> – Ukrainian refugees of war, who found refuge in Latvia (hereinafter – creative persons), to conduce their engagement in creative life, thus promoting further creative work and cooperation with Latvian cultural organisations in the realms of Design and Architecture, Cinematographic Art, Cultural Heritage, Literature, Music and Dance Art (Ballet), Interdisciplinary Projects, Dramatic Arts (Theatre, Modern Dance and Circus), Traditional Culture and Visual Art. </w:t>
      </w:r>
    </w:p>
    <w:p w14:paraId="2612B4C5" w14:textId="150547AD" w:rsidR="008B4F8F" w:rsidRPr="00EF3668" w:rsidRDefault="008B4F8F" w:rsidP="009D671E">
      <w:pPr>
        <w:widowControl w:val="0"/>
        <w:numPr>
          <w:ilvl w:val="1"/>
          <w:numId w:val="1"/>
        </w:numPr>
        <w:suppressAutoHyphens/>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Funds of the Special Purpose Program are assigned competitively. </w:t>
      </w:r>
    </w:p>
    <w:p w14:paraId="36ADB83E" w14:textId="41695082" w:rsidR="00EC1D96" w:rsidRPr="00EF3668" w:rsidRDefault="00EC1D96" w:rsidP="009D671E">
      <w:pPr>
        <w:widowControl w:val="0"/>
        <w:numPr>
          <w:ilvl w:val="1"/>
          <w:numId w:val="1"/>
        </w:numPr>
        <w:tabs>
          <w:tab w:val="left" w:pos="426"/>
          <w:tab w:val="left" w:pos="993"/>
        </w:tabs>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The Special Purpose Program competition is announced on </w:t>
      </w:r>
      <w:r w:rsidR="00F56619">
        <w:rPr>
          <w:rFonts w:ascii="Arial Narrow" w:hAnsi="Arial Narrow"/>
          <w:kern w:val="3"/>
          <w:sz w:val="24"/>
        </w:rPr>
        <w:t>January</w:t>
      </w:r>
      <w:r w:rsidRPr="00EF3668">
        <w:rPr>
          <w:rFonts w:ascii="Arial Narrow" w:hAnsi="Arial Narrow"/>
          <w:kern w:val="3"/>
          <w:sz w:val="24"/>
        </w:rPr>
        <w:t xml:space="preserve"> </w:t>
      </w:r>
      <w:r w:rsidR="00F56619">
        <w:rPr>
          <w:rFonts w:ascii="Arial Narrow" w:hAnsi="Arial Narrow"/>
          <w:kern w:val="3"/>
          <w:sz w:val="24"/>
        </w:rPr>
        <w:t>3</w:t>
      </w:r>
      <w:r w:rsidRPr="00EF3668">
        <w:rPr>
          <w:rFonts w:ascii="Arial Narrow" w:hAnsi="Arial Narrow"/>
          <w:kern w:val="3"/>
          <w:sz w:val="24"/>
        </w:rPr>
        <w:t>, 202</w:t>
      </w:r>
      <w:r w:rsidR="00F56619">
        <w:rPr>
          <w:rFonts w:ascii="Arial Narrow" w:hAnsi="Arial Narrow"/>
          <w:kern w:val="3"/>
          <w:sz w:val="24"/>
        </w:rPr>
        <w:t>4</w:t>
      </w:r>
      <w:r w:rsidRPr="00EF3668">
        <w:rPr>
          <w:rFonts w:ascii="Arial Narrow" w:hAnsi="Arial Narrow"/>
          <w:kern w:val="3"/>
          <w:sz w:val="24"/>
        </w:rPr>
        <w:t>, and applications can be submitted immediately thereafter.</w:t>
      </w:r>
    </w:p>
    <w:p w14:paraId="4181F1B9" w14:textId="6CE95968" w:rsidR="00EC1D96" w:rsidRPr="00EF3668" w:rsidRDefault="00EC1D96" w:rsidP="009D671E">
      <w:pPr>
        <w:widowControl w:val="0"/>
        <w:numPr>
          <w:ilvl w:val="1"/>
          <w:numId w:val="1"/>
        </w:numPr>
        <w:tabs>
          <w:tab w:val="left" w:pos="426"/>
          <w:tab w:val="left" w:pos="993"/>
        </w:tabs>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kern w:val="3"/>
          <w:sz w:val="24"/>
        </w:rPr>
        <w:t xml:space="preserve">Based upon the results of the Special Purpose Program competition a creative person will be granted a </w:t>
      </w:r>
      <w:r w:rsidRPr="00EF3668">
        <w:rPr>
          <w:rFonts w:ascii="Arial Narrow" w:hAnsi="Arial Narrow"/>
          <w:b/>
          <w:kern w:val="3"/>
          <w:sz w:val="24"/>
        </w:rPr>
        <w:t>one-time creative work scholarship</w:t>
      </w:r>
      <w:r w:rsidRPr="00EF3668">
        <w:rPr>
          <w:rFonts w:ascii="Arial Narrow" w:hAnsi="Arial Narrow"/>
          <w:kern w:val="3"/>
          <w:sz w:val="24"/>
        </w:rPr>
        <w:t xml:space="preserve"> (hereinafter – the scholarship) for a period of 3 months; the amount of the scholarship is </w:t>
      </w:r>
      <w:r w:rsidRPr="00EF3668">
        <w:rPr>
          <w:rFonts w:ascii="Arial Narrow" w:hAnsi="Arial Narrow"/>
          <w:b/>
          <w:kern w:val="3"/>
          <w:sz w:val="24"/>
        </w:rPr>
        <w:t xml:space="preserve">1800 </w:t>
      </w:r>
      <w:r w:rsidRPr="00EF3668">
        <w:rPr>
          <w:rFonts w:ascii="Arial Narrow" w:hAnsi="Arial Narrow"/>
          <w:b/>
          <w:i/>
          <w:kern w:val="3"/>
          <w:sz w:val="24"/>
        </w:rPr>
        <w:t>EUR</w:t>
      </w:r>
      <w:r w:rsidRPr="00EF3668">
        <w:rPr>
          <w:rFonts w:ascii="Arial Narrow" w:hAnsi="Arial Narrow"/>
          <w:kern w:val="3"/>
          <w:sz w:val="24"/>
        </w:rPr>
        <w:t xml:space="preserve">. </w:t>
      </w:r>
    </w:p>
    <w:p w14:paraId="31231FD3" w14:textId="77777777" w:rsidR="00EC1D96" w:rsidRPr="00EF3668" w:rsidRDefault="00EC1D96" w:rsidP="009D671E">
      <w:pPr>
        <w:pStyle w:val="Standard"/>
        <w:numPr>
          <w:ilvl w:val="0"/>
          <w:numId w:val="1"/>
        </w:numPr>
        <w:ind w:left="426" w:right="-141" w:hanging="426"/>
        <w:jc w:val="both"/>
        <w:rPr>
          <w:rFonts w:ascii="Arial Narrow" w:hAnsi="Arial Narrow" w:cs="Arial Narrow"/>
          <w:b/>
          <w:bCs/>
          <w:sz w:val="24"/>
          <w:szCs w:val="24"/>
        </w:rPr>
      </w:pPr>
      <w:r w:rsidRPr="00EF3668">
        <w:rPr>
          <w:rFonts w:ascii="Arial Narrow" w:hAnsi="Arial Narrow"/>
          <w:b/>
          <w:sz w:val="24"/>
        </w:rPr>
        <w:t xml:space="preserve">Special Purpose Program competition, </w:t>
      </w:r>
      <w:proofErr w:type="gramStart"/>
      <w:r w:rsidRPr="00EF3668">
        <w:rPr>
          <w:rFonts w:ascii="Arial Narrow" w:hAnsi="Arial Narrow"/>
          <w:b/>
          <w:sz w:val="24"/>
        </w:rPr>
        <w:t>applicants</w:t>
      </w:r>
      <w:proofErr w:type="gramEnd"/>
      <w:r w:rsidRPr="00EF3668">
        <w:rPr>
          <w:rFonts w:ascii="Arial Narrow" w:hAnsi="Arial Narrow"/>
          <w:b/>
          <w:sz w:val="24"/>
        </w:rPr>
        <w:t xml:space="preserve"> and restrictions.</w:t>
      </w:r>
    </w:p>
    <w:p w14:paraId="2B889E6C" w14:textId="1E535768" w:rsidR="00EC1D96" w:rsidRPr="00EF3668" w:rsidRDefault="00EC1D96" w:rsidP="009D671E">
      <w:pPr>
        <w:pStyle w:val="Standard"/>
        <w:numPr>
          <w:ilvl w:val="1"/>
          <w:numId w:val="1"/>
        </w:numPr>
        <w:ind w:left="426" w:right="-141" w:hanging="426"/>
        <w:jc w:val="both"/>
        <w:rPr>
          <w:rFonts w:ascii="Arial Narrow" w:hAnsi="Arial Narrow"/>
          <w:sz w:val="24"/>
          <w:szCs w:val="24"/>
        </w:rPr>
      </w:pPr>
      <w:proofErr w:type="gramStart"/>
      <w:r w:rsidRPr="00EF3668">
        <w:rPr>
          <w:rFonts w:ascii="Arial Narrow" w:hAnsi="Arial Narrow"/>
          <w:sz w:val="24"/>
        </w:rPr>
        <w:t>In order to</w:t>
      </w:r>
      <w:proofErr w:type="gramEnd"/>
      <w:r w:rsidRPr="00EF3668">
        <w:rPr>
          <w:rFonts w:ascii="Arial Narrow" w:hAnsi="Arial Narrow"/>
          <w:sz w:val="24"/>
        </w:rPr>
        <w:t xml:space="preserve"> achieve the goal of the Special Purpose Program, SCCF shall hold a Special Purpose Program project competition. Participation in the project competition is restricted to </w:t>
      </w:r>
      <w:r w:rsidRPr="00EF3668">
        <w:rPr>
          <w:rFonts w:ascii="Arial Narrow" w:hAnsi="Arial Narrow"/>
          <w:b/>
          <w:sz w:val="24"/>
        </w:rPr>
        <w:t>creative persons – Ukrainian citizens who found refuge in Latvia as refugees of war:</w:t>
      </w:r>
    </w:p>
    <w:p w14:paraId="333254A0" w14:textId="77777777" w:rsidR="00EC1D96" w:rsidRPr="00EF3668" w:rsidRDefault="00B510E0"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b/>
          <w:sz w:val="24"/>
        </w:rPr>
        <w:t xml:space="preserve">who have been granted a long-term visa with work </w:t>
      </w:r>
      <w:proofErr w:type="gramStart"/>
      <w:r w:rsidRPr="00EF3668">
        <w:rPr>
          <w:rFonts w:ascii="Arial Narrow" w:hAnsi="Arial Narrow"/>
          <w:b/>
          <w:sz w:val="24"/>
        </w:rPr>
        <w:t>eligibility;</w:t>
      </w:r>
      <w:proofErr w:type="gramEnd"/>
      <w:r w:rsidRPr="00EF3668">
        <w:rPr>
          <w:rFonts w:ascii="Arial Narrow" w:hAnsi="Arial Narrow"/>
          <w:b/>
          <w:sz w:val="24"/>
        </w:rPr>
        <w:t xml:space="preserve"> </w:t>
      </w:r>
    </w:p>
    <w:p w14:paraId="2CE54B3A" w14:textId="77777777" w:rsidR="00EC1D96" w:rsidRPr="00EF3668" w:rsidRDefault="00EC1D96"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sz w:val="24"/>
        </w:rPr>
        <w:t xml:space="preserve">who have </w:t>
      </w:r>
      <w:r w:rsidRPr="00EF3668">
        <w:rPr>
          <w:rFonts w:ascii="Arial Narrow" w:hAnsi="Arial Narrow"/>
          <w:b/>
          <w:sz w:val="24"/>
        </w:rPr>
        <w:t>produced copyright items or items subject to copyright-related rights within the context of the Copyright Law</w:t>
      </w:r>
      <w:r w:rsidRPr="00EF3668">
        <w:rPr>
          <w:rFonts w:ascii="Arial Narrow" w:hAnsi="Arial Narrow"/>
          <w:sz w:val="24"/>
        </w:rPr>
        <w:t xml:space="preserve"> over the past three </w:t>
      </w:r>
      <w:proofErr w:type="gramStart"/>
      <w:r w:rsidRPr="00EF3668">
        <w:rPr>
          <w:rFonts w:ascii="Arial Narrow" w:hAnsi="Arial Narrow"/>
          <w:sz w:val="24"/>
        </w:rPr>
        <w:t>years;</w:t>
      </w:r>
      <w:proofErr w:type="gramEnd"/>
    </w:p>
    <w:p w14:paraId="7383C663" w14:textId="7E9ECE38" w:rsidR="00B92072" w:rsidRPr="00EF3668" w:rsidRDefault="00B92072" w:rsidP="009D671E">
      <w:pPr>
        <w:pStyle w:val="Standard"/>
        <w:numPr>
          <w:ilvl w:val="2"/>
          <w:numId w:val="1"/>
        </w:numPr>
        <w:ind w:left="993" w:right="-141" w:hanging="567"/>
        <w:jc w:val="both"/>
        <w:rPr>
          <w:rFonts w:ascii="Arial Narrow" w:hAnsi="Arial Narrow"/>
          <w:sz w:val="24"/>
          <w:szCs w:val="24"/>
        </w:rPr>
      </w:pPr>
      <w:r w:rsidRPr="00EF3668">
        <w:rPr>
          <w:rFonts w:ascii="Arial Narrow" w:hAnsi="Arial Narrow"/>
          <w:sz w:val="24"/>
        </w:rPr>
        <w:t xml:space="preserve">who cooperate with a Latvian cultural organisation. </w:t>
      </w:r>
    </w:p>
    <w:p w14:paraId="215EA766" w14:textId="77777777" w:rsidR="00E2085F" w:rsidRPr="00EF3668" w:rsidRDefault="00E2085F" w:rsidP="009D671E">
      <w:pPr>
        <w:pStyle w:val="Standard"/>
        <w:numPr>
          <w:ilvl w:val="1"/>
          <w:numId w:val="1"/>
        </w:numPr>
        <w:ind w:left="426" w:right="-141" w:hanging="426"/>
        <w:jc w:val="both"/>
        <w:rPr>
          <w:rFonts w:ascii="Arial Narrow" w:hAnsi="Arial Narrow"/>
          <w:b/>
          <w:bCs/>
          <w:color w:val="1F497D"/>
          <w:sz w:val="24"/>
          <w:szCs w:val="24"/>
        </w:rPr>
      </w:pPr>
      <w:r w:rsidRPr="00EF3668">
        <w:rPr>
          <w:rFonts w:ascii="Arial Narrow" w:hAnsi="Arial Narrow"/>
          <w:sz w:val="24"/>
        </w:rPr>
        <w:t xml:space="preserve">The following creative persons </w:t>
      </w:r>
      <w:r w:rsidRPr="00EF3668">
        <w:rPr>
          <w:rFonts w:ascii="Arial Narrow" w:hAnsi="Arial Narrow"/>
          <w:b/>
          <w:sz w:val="24"/>
        </w:rPr>
        <w:t>are ineligible for the creative scholarship</w:t>
      </w:r>
      <w:r w:rsidRPr="00EF3668">
        <w:rPr>
          <w:rFonts w:ascii="Arial Narrow" w:hAnsi="Arial Narrow"/>
          <w:sz w:val="24"/>
        </w:rPr>
        <w:t xml:space="preserve"> within the boundaries of the Special Purpose Program:</w:t>
      </w:r>
    </w:p>
    <w:p w14:paraId="4748A907" w14:textId="76AE9B0D" w:rsidR="00E2085F" w:rsidRPr="00EF3668" w:rsidRDefault="00E2085F" w:rsidP="009D671E">
      <w:pPr>
        <w:pStyle w:val="Standard"/>
        <w:numPr>
          <w:ilvl w:val="2"/>
          <w:numId w:val="1"/>
        </w:numPr>
        <w:ind w:left="993" w:right="-141" w:hanging="567"/>
        <w:jc w:val="both"/>
        <w:rPr>
          <w:rFonts w:ascii="Arial Narrow" w:hAnsi="Arial Narrow"/>
          <w:b/>
          <w:bCs/>
          <w:color w:val="1F497D"/>
          <w:sz w:val="24"/>
          <w:szCs w:val="24"/>
        </w:rPr>
      </w:pPr>
      <w:r w:rsidRPr="00EF3668">
        <w:rPr>
          <w:rFonts w:ascii="Arial Narrow" w:hAnsi="Arial Narrow"/>
          <w:sz w:val="24"/>
        </w:rPr>
        <w:t xml:space="preserve">persons employed by any Latvian cultural organisation to perform creative work provided for by an effective contract or job </w:t>
      </w:r>
      <w:proofErr w:type="gramStart"/>
      <w:r w:rsidRPr="00EF3668">
        <w:rPr>
          <w:rFonts w:ascii="Arial Narrow" w:hAnsi="Arial Narrow"/>
          <w:sz w:val="24"/>
        </w:rPr>
        <w:t>description;</w:t>
      </w:r>
      <w:proofErr w:type="gramEnd"/>
    </w:p>
    <w:p w14:paraId="49895B7E" w14:textId="77777777" w:rsidR="00FC6297" w:rsidRPr="00EF3668" w:rsidRDefault="00E2085F" w:rsidP="009D671E">
      <w:pPr>
        <w:pStyle w:val="Standard"/>
        <w:numPr>
          <w:ilvl w:val="2"/>
          <w:numId w:val="1"/>
        </w:numPr>
        <w:ind w:left="993" w:right="-141" w:hanging="567"/>
        <w:jc w:val="both"/>
        <w:rPr>
          <w:rFonts w:ascii="Arial Narrow" w:hAnsi="Arial Narrow"/>
          <w:b/>
          <w:bCs/>
          <w:color w:val="1F497D"/>
          <w:sz w:val="24"/>
          <w:szCs w:val="24"/>
        </w:rPr>
      </w:pPr>
      <w:r w:rsidRPr="00EF3668">
        <w:rPr>
          <w:rFonts w:ascii="Arial Narrow" w:hAnsi="Arial Narrow"/>
          <w:sz w:val="24"/>
        </w:rPr>
        <w:t xml:space="preserve">persons studying at any higher education institution of Latvia. </w:t>
      </w:r>
    </w:p>
    <w:p w14:paraId="3587C478" w14:textId="77777777" w:rsidR="00EC1D96" w:rsidRPr="00EF3668" w:rsidRDefault="00EC1D96" w:rsidP="009D671E">
      <w:pPr>
        <w:pStyle w:val="Standard"/>
        <w:ind w:right="-141"/>
        <w:jc w:val="both"/>
        <w:rPr>
          <w:rFonts w:ascii="Arial Narrow" w:hAnsi="Arial Narrow"/>
          <w:sz w:val="24"/>
          <w:szCs w:val="24"/>
        </w:rPr>
      </w:pPr>
    </w:p>
    <w:p w14:paraId="34890550" w14:textId="77777777" w:rsidR="00EC1D96" w:rsidRPr="00EF3668" w:rsidRDefault="00EC1D96" w:rsidP="009D671E">
      <w:pPr>
        <w:pStyle w:val="Standard"/>
        <w:numPr>
          <w:ilvl w:val="0"/>
          <w:numId w:val="1"/>
        </w:numPr>
        <w:ind w:left="426" w:right="-141" w:hanging="426"/>
        <w:jc w:val="both"/>
        <w:rPr>
          <w:rFonts w:ascii="Arial Narrow" w:hAnsi="Arial Narrow" w:cs="Arial Narrow"/>
          <w:b/>
          <w:bCs/>
          <w:sz w:val="24"/>
          <w:szCs w:val="24"/>
        </w:rPr>
      </w:pPr>
      <w:r w:rsidRPr="00EF3668">
        <w:rPr>
          <w:rFonts w:ascii="Arial Narrow" w:hAnsi="Arial Narrow"/>
          <w:b/>
          <w:sz w:val="24"/>
        </w:rPr>
        <w:t>Project application submission.</w:t>
      </w:r>
    </w:p>
    <w:p w14:paraId="079DA01D" w14:textId="3FC81958" w:rsidR="00EC1D96" w:rsidRPr="00EF3668" w:rsidRDefault="00FC6297" w:rsidP="009D671E">
      <w:pPr>
        <w:widowControl w:val="0"/>
        <w:numPr>
          <w:ilvl w:val="1"/>
          <w:numId w:val="1"/>
        </w:numPr>
        <w:suppressAutoHyphens/>
        <w:autoSpaceDN w:val="0"/>
        <w:ind w:left="426" w:right="-141" w:hanging="426"/>
        <w:jc w:val="both"/>
        <w:textAlignment w:val="baseline"/>
        <w:rPr>
          <w:rFonts w:ascii="Arial Narrow" w:hAnsi="Arial Narrow"/>
          <w:kern w:val="3"/>
          <w:sz w:val="24"/>
          <w:szCs w:val="24"/>
        </w:rPr>
      </w:pPr>
      <w:r w:rsidRPr="00EF3668">
        <w:rPr>
          <w:rFonts w:ascii="Arial Narrow" w:hAnsi="Arial Narrow"/>
          <w:sz w:val="24"/>
        </w:rPr>
        <w:t>The application form and the Charter of the Special Purpose Program project comp</w:t>
      </w:r>
      <w:r w:rsidR="00EF3668" w:rsidRPr="00EF3668">
        <w:rPr>
          <w:rFonts w:ascii="Arial Narrow" w:hAnsi="Arial Narrow"/>
          <w:sz w:val="24"/>
        </w:rPr>
        <w:t>etition are available at the SC</w:t>
      </w:r>
      <w:r w:rsidRPr="00EF3668">
        <w:rPr>
          <w:rFonts w:ascii="Arial Narrow" w:hAnsi="Arial Narrow"/>
          <w:sz w:val="24"/>
        </w:rPr>
        <w:t>CF website (</w:t>
      </w:r>
      <w:hyperlink r:id="rId7">
        <w:r w:rsidRPr="00EF3668">
          <w:rPr>
            <w:rStyle w:val="Hyperlink"/>
            <w:rFonts w:ascii="Arial Narrow" w:hAnsi="Arial Narrow"/>
            <w:color w:val="auto"/>
            <w:sz w:val="24"/>
            <w:u w:val="none"/>
          </w:rPr>
          <w:t>http://www.vkkf.lv</w:t>
        </w:r>
      </w:hyperlink>
      <w:r w:rsidRPr="00EF3668">
        <w:rPr>
          <w:rFonts w:ascii="Arial Narrow" w:hAnsi="Arial Narrow"/>
          <w:sz w:val="24"/>
        </w:rPr>
        <w:t>).</w:t>
      </w:r>
    </w:p>
    <w:p w14:paraId="4514280A" w14:textId="498A030D" w:rsidR="00FC6297"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cs="Arial"/>
          <w:kern w:val="3"/>
          <w:sz w:val="24"/>
          <w:szCs w:val="24"/>
        </w:rPr>
      </w:pPr>
      <w:r w:rsidRPr="00EF3668">
        <w:rPr>
          <w:rFonts w:ascii="Arial Narrow" w:hAnsi="Arial Narrow"/>
          <w:kern w:val="3"/>
          <w:sz w:val="24"/>
        </w:rPr>
        <w:t xml:space="preserve">Project applications are to be submitted in hard copy in person at the SCCF office (20 K. </w:t>
      </w:r>
      <w:proofErr w:type="spellStart"/>
      <w:r w:rsidRPr="00EF3668">
        <w:rPr>
          <w:rFonts w:ascii="Arial Narrow" w:hAnsi="Arial Narrow"/>
          <w:kern w:val="3"/>
          <w:sz w:val="24"/>
        </w:rPr>
        <w:t>Valdemāra</w:t>
      </w:r>
      <w:proofErr w:type="spellEnd"/>
      <w:r w:rsidRPr="00EF3668">
        <w:rPr>
          <w:rFonts w:ascii="Arial Narrow" w:hAnsi="Arial Narrow"/>
          <w:kern w:val="3"/>
          <w:sz w:val="24"/>
        </w:rPr>
        <w:t xml:space="preserve"> Street (1</w:t>
      </w:r>
      <w:r w:rsidRPr="00EF3668">
        <w:rPr>
          <w:rFonts w:ascii="Arial Narrow" w:hAnsi="Arial Narrow"/>
          <w:kern w:val="3"/>
          <w:sz w:val="24"/>
          <w:vertAlign w:val="superscript"/>
        </w:rPr>
        <w:t>st</w:t>
      </w:r>
      <w:r w:rsidRPr="00EF3668">
        <w:rPr>
          <w:rFonts w:ascii="Arial Narrow" w:hAnsi="Arial Narrow"/>
          <w:kern w:val="3"/>
          <w:sz w:val="24"/>
        </w:rPr>
        <w:t xml:space="preserve"> floor), Riga, or electronically, to the e-mail address </w:t>
      </w:r>
      <w:hyperlink r:id="rId8">
        <w:r w:rsidRPr="00EF3668">
          <w:rPr>
            <w:rStyle w:val="Hyperlink"/>
            <w:rFonts w:ascii="Arial Narrow" w:hAnsi="Arial Narrow"/>
            <w:sz w:val="24"/>
          </w:rPr>
          <w:t>kkf@kkf.lv</w:t>
        </w:r>
      </w:hyperlink>
      <w:r w:rsidRPr="00EF3668">
        <w:rPr>
          <w:rFonts w:ascii="Arial Narrow" w:hAnsi="Arial Narrow"/>
          <w:sz w:val="22"/>
        </w:rPr>
        <w:t xml:space="preserve"> </w:t>
      </w:r>
    </w:p>
    <w:p w14:paraId="3150E79E" w14:textId="77777777" w:rsidR="00FC6297" w:rsidRPr="00EF3668" w:rsidRDefault="00FC6297" w:rsidP="009D671E">
      <w:pPr>
        <w:widowControl w:val="0"/>
        <w:suppressAutoHyphens/>
        <w:autoSpaceDN w:val="0"/>
        <w:ind w:left="993" w:right="-141"/>
        <w:jc w:val="both"/>
        <w:textAlignment w:val="baseline"/>
        <w:rPr>
          <w:rFonts w:ascii="Arial Narrow" w:hAnsi="Arial Narrow" w:cs="Arial"/>
          <w:bCs/>
          <w:kern w:val="3"/>
          <w:sz w:val="24"/>
          <w:szCs w:val="24"/>
        </w:rPr>
      </w:pPr>
    </w:p>
    <w:p w14:paraId="07D26607" w14:textId="77777777" w:rsidR="00EC1D96" w:rsidRPr="00EF3668" w:rsidRDefault="00EC1D96" w:rsidP="009D671E">
      <w:pPr>
        <w:pStyle w:val="Standard"/>
        <w:widowControl w:val="0"/>
        <w:numPr>
          <w:ilvl w:val="0"/>
          <w:numId w:val="1"/>
        </w:numPr>
        <w:ind w:left="426" w:right="-141" w:hanging="426"/>
        <w:jc w:val="both"/>
        <w:rPr>
          <w:rFonts w:ascii="Arial Narrow" w:hAnsi="Arial Narrow"/>
          <w:sz w:val="24"/>
          <w:szCs w:val="24"/>
        </w:rPr>
      </w:pPr>
      <w:r w:rsidRPr="00EF3668">
        <w:rPr>
          <w:rFonts w:ascii="Arial Narrow" w:hAnsi="Arial Narrow"/>
          <w:b/>
          <w:sz w:val="24"/>
        </w:rPr>
        <w:t>Project application execution and content.</w:t>
      </w:r>
    </w:p>
    <w:p w14:paraId="2DA0D4EA" w14:textId="77777777" w:rsidR="00E65332" w:rsidRPr="00EF3668" w:rsidRDefault="00EC1D96" w:rsidP="009D671E">
      <w:pPr>
        <w:widowControl w:val="0"/>
        <w:numPr>
          <w:ilvl w:val="1"/>
          <w:numId w:val="1"/>
        </w:numPr>
        <w:suppressAutoHyphens/>
        <w:autoSpaceDN w:val="0"/>
        <w:ind w:left="426" w:right="-141" w:hanging="426"/>
        <w:jc w:val="both"/>
        <w:textAlignment w:val="baseline"/>
        <w:rPr>
          <w:rFonts w:ascii="Arial Narrow" w:hAnsi="Arial Narrow" w:cs="Arial Narrow"/>
          <w:b/>
          <w:bCs/>
          <w:sz w:val="24"/>
          <w:szCs w:val="24"/>
        </w:rPr>
      </w:pPr>
      <w:r w:rsidRPr="00EF3668">
        <w:rPr>
          <w:rFonts w:ascii="Arial Narrow" w:hAnsi="Arial Narrow"/>
          <w:kern w:val="3"/>
          <w:sz w:val="24"/>
        </w:rPr>
        <w:t xml:space="preserve">Project applications are to be submitted in </w:t>
      </w:r>
      <w:r w:rsidRPr="00EF3668">
        <w:rPr>
          <w:rFonts w:ascii="Arial Narrow" w:hAnsi="Arial Narrow"/>
          <w:b/>
          <w:kern w:val="3"/>
          <w:sz w:val="24"/>
        </w:rPr>
        <w:t>Latvian or English</w:t>
      </w:r>
      <w:r w:rsidRPr="00EF3668">
        <w:rPr>
          <w:rFonts w:ascii="Arial Narrow" w:hAnsi="Arial Narrow"/>
          <w:kern w:val="3"/>
          <w:sz w:val="24"/>
        </w:rPr>
        <w:t xml:space="preserve"> and must contain the following </w:t>
      </w:r>
      <w:r w:rsidRPr="00EF3668">
        <w:rPr>
          <w:rFonts w:ascii="Arial Narrow" w:hAnsi="Arial Narrow"/>
          <w:b/>
          <w:sz w:val="24"/>
        </w:rPr>
        <w:t>mandatory components:</w:t>
      </w:r>
    </w:p>
    <w:p w14:paraId="0E14DB98" w14:textId="47958AEB" w:rsidR="00E65332" w:rsidRPr="00EF3668" w:rsidRDefault="0051599D"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a completed application form (annex No. 1</w:t>
      </w:r>
      <w:proofErr w:type="gramStart"/>
      <w:r w:rsidRPr="00EF3668">
        <w:rPr>
          <w:rFonts w:ascii="Arial Narrow" w:hAnsi="Arial Narrow"/>
          <w:sz w:val="24"/>
        </w:rPr>
        <w:t>);</w:t>
      </w:r>
      <w:proofErr w:type="gramEnd"/>
    </w:p>
    <w:p w14:paraId="51390DBD"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 xml:space="preserve">a copy of an identity </w:t>
      </w:r>
      <w:proofErr w:type="gramStart"/>
      <w:r w:rsidRPr="00EF3668">
        <w:rPr>
          <w:rFonts w:ascii="Arial Narrow" w:hAnsi="Arial Narrow"/>
          <w:sz w:val="24"/>
        </w:rPr>
        <w:t>document;</w:t>
      </w:r>
      <w:proofErr w:type="gramEnd"/>
      <w:r w:rsidRPr="00EF3668">
        <w:rPr>
          <w:rFonts w:ascii="Arial Narrow" w:hAnsi="Arial Narrow"/>
          <w:sz w:val="24"/>
        </w:rPr>
        <w:t xml:space="preserve"> </w:t>
      </w:r>
    </w:p>
    <w:p w14:paraId="14D0FC5B"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 xml:space="preserve">a copy of a document certifying that the person has been granted a long-term Latvian visa with work </w:t>
      </w:r>
      <w:proofErr w:type="gramStart"/>
      <w:r w:rsidRPr="00EF3668">
        <w:rPr>
          <w:rFonts w:ascii="Arial Narrow" w:hAnsi="Arial Narrow"/>
          <w:sz w:val="24"/>
        </w:rPr>
        <w:t>eligibility;</w:t>
      </w:r>
      <w:proofErr w:type="gramEnd"/>
    </w:p>
    <w:p w14:paraId="306DE9BB" w14:textId="77777777" w:rsidR="00E65332"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 xml:space="preserve">the person's </w:t>
      </w:r>
      <w:proofErr w:type="gramStart"/>
      <w:r w:rsidRPr="00EF3668">
        <w:rPr>
          <w:rFonts w:ascii="Arial Narrow" w:hAnsi="Arial Narrow"/>
          <w:sz w:val="24"/>
        </w:rPr>
        <w:t>CV;</w:t>
      </w:r>
      <w:proofErr w:type="gramEnd"/>
    </w:p>
    <w:p w14:paraId="03AC6708" w14:textId="7C2CD476" w:rsidR="0095029C" w:rsidRPr="00EF3668" w:rsidRDefault="00E65332" w:rsidP="009D671E">
      <w:pPr>
        <w:pStyle w:val="Standard"/>
        <w:numPr>
          <w:ilvl w:val="2"/>
          <w:numId w:val="1"/>
        </w:numPr>
        <w:ind w:left="993" w:right="-141" w:hanging="567"/>
        <w:jc w:val="both"/>
        <w:rPr>
          <w:rFonts w:ascii="Arial Narrow" w:hAnsi="Arial Narrow"/>
          <w:bCs/>
          <w:sz w:val="24"/>
          <w:szCs w:val="24"/>
        </w:rPr>
      </w:pPr>
      <w:r w:rsidRPr="00EF3668">
        <w:rPr>
          <w:rFonts w:ascii="Arial Narrow" w:hAnsi="Arial Narrow"/>
          <w:sz w:val="24"/>
        </w:rPr>
        <w:t>a certification letter from a Latvian cultural organisation confirming that the applicant is going to cooperate with this organisation in his or her creative endeavours, should the scholarship be granted.</w:t>
      </w:r>
    </w:p>
    <w:p w14:paraId="07F944F3" w14:textId="77777777" w:rsidR="0095029C" w:rsidRPr="00EF3668" w:rsidRDefault="0095029C" w:rsidP="009D671E">
      <w:pPr>
        <w:widowControl w:val="0"/>
        <w:numPr>
          <w:ilvl w:val="1"/>
          <w:numId w:val="1"/>
        </w:numPr>
        <w:suppressAutoHyphens/>
        <w:autoSpaceDN w:val="0"/>
        <w:ind w:left="426" w:right="-141" w:hanging="426"/>
        <w:jc w:val="both"/>
        <w:textAlignment w:val="baseline"/>
        <w:rPr>
          <w:rFonts w:ascii="Arial Narrow" w:hAnsi="Arial Narrow" w:cs="Arial Narrow"/>
          <w:bCs/>
          <w:kern w:val="3"/>
          <w:sz w:val="24"/>
          <w:szCs w:val="24"/>
        </w:rPr>
      </w:pPr>
      <w:r w:rsidRPr="00EF3668">
        <w:rPr>
          <w:rFonts w:ascii="Arial Narrow" w:hAnsi="Arial Narrow"/>
          <w:kern w:val="3"/>
          <w:sz w:val="24"/>
        </w:rPr>
        <w:t>If required, the SCCF Council may also request other information to be provided in addition.</w:t>
      </w:r>
    </w:p>
    <w:p w14:paraId="00D6C3BF" w14:textId="77777777" w:rsidR="0095029C" w:rsidRPr="00EF3668" w:rsidRDefault="0095029C" w:rsidP="009D671E">
      <w:pPr>
        <w:pStyle w:val="Standard"/>
        <w:ind w:left="993" w:right="-141"/>
        <w:jc w:val="both"/>
        <w:rPr>
          <w:rFonts w:ascii="Arial Narrow" w:hAnsi="Arial Narrow"/>
          <w:bCs/>
          <w:sz w:val="24"/>
          <w:szCs w:val="24"/>
        </w:rPr>
      </w:pPr>
      <w:r w:rsidRPr="00EF3668">
        <w:rPr>
          <w:rFonts w:ascii="Arial Narrow" w:hAnsi="Arial Narrow"/>
          <w:sz w:val="24"/>
        </w:rPr>
        <w:lastRenderedPageBreak/>
        <w:t xml:space="preserve"> </w:t>
      </w:r>
    </w:p>
    <w:p w14:paraId="4A2022F8" w14:textId="3E0A765E"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Administrative criteria for project rating:</w:t>
      </w:r>
    </w:p>
    <w:p w14:paraId="4DEA60DB"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the submitted projects will be rated using the following administrative criteria:</w:t>
      </w:r>
    </w:p>
    <w:p w14:paraId="339291EB"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project applicant meets the requirements specified in paragraph 2 of the </w:t>
      </w:r>
      <w:proofErr w:type="gramStart"/>
      <w:r w:rsidRPr="00EF3668">
        <w:rPr>
          <w:rFonts w:ascii="Arial Narrow" w:hAnsi="Arial Narrow"/>
          <w:kern w:val="3"/>
          <w:sz w:val="24"/>
        </w:rPr>
        <w:t>Charter;</w:t>
      </w:r>
      <w:proofErr w:type="gramEnd"/>
    </w:p>
    <w:p w14:paraId="18F4AE7A"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content of the project meets the requirements specified in paragraph 4 of this </w:t>
      </w:r>
      <w:proofErr w:type="gramStart"/>
      <w:r w:rsidRPr="00EF3668">
        <w:rPr>
          <w:rFonts w:ascii="Arial Narrow" w:hAnsi="Arial Narrow"/>
          <w:kern w:val="3"/>
          <w:sz w:val="24"/>
        </w:rPr>
        <w:t>Charter;</w:t>
      </w:r>
      <w:proofErr w:type="gramEnd"/>
    </w:p>
    <w:p w14:paraId="7DD64A72"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projects failing to meet any of the administrative criteria shall not be supported.</w:t>
      </w:r>
    </w:p>
    <w:p w14:paraId="20F2E63C" w14:textId="77777777" w:rsidR="00EC1D96" w:rsidRPr="00EF3668" w:rsidRDefault="00EC1D96" w:rsidP="009D671E">
      <w:pPr>
        <w:tabs>
          <w:tab w:val="left" w:pos="426"/>
        </w:tabs>
        <w:suppressAutoHyphens/>
        <w:autoSpaceDN w:val="0"/>
        <w:ind w:right="-141"/>
        <w:jc w:val="both"/>
        <w:textAlignment w:val="baseline"/>
        <w:rPr>
          <w:rFonts w:ascii="Arial Narrow" w:hAnsi="Arial Narrow" w:cs="Arial Narrow"/>
          <w:b/>
          <w:bCs/>
          <w:kern w:val="3"/>
          <w:sz w:val="24"/>
          <w:szCs w:val="24"/>
        </w:rPr>
      </w:pPr>
    </w:p>
    <w:p w14:paraId="21775827"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Quality criteria for project rating:</w:t>
      </w:r>
    </w:p>
    <w:p w14:paraId="7A7D8729"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the submitted projects will be rated using the following quality criteria:</w:t>
      </w:r>
    </w:p>
    <w:p w14:paraId="3CB73C89" w14:textId="7E4CEBF9" w:rsidR="00A91241" w:rsidRPr="00EF3668" w:rsidRDefault="00A91241"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project applicant's </w:t>
      </w:r>
      <w:r w:rsidRPr="00EF3668">
        <w:rPr>
          <w:rFonts w:ascii="Arial Narrow" w:hAnsi="Arial Narrow"/>
          <w:b/>
          <w:kern w:val="3"/>
          <w:sz w:val="24"/>
        </w:rPr>
        <w:t xml:space="preserve">intended creative work and cooperation with a Latvian cultural </w:t>
      </w:r>
      <w:proofErr w:type="gramStart"/>
      <w:r w:rsidRPr="00EF3668">
        <w:rPr>
          <w:rFonts w:ascii="Arial Narrow" w:hAnsi="Arial Narrow"/>
          <w:b/>
          <w:kern w:val="3"/>
          <w:sz w:val="24"/>
        </w:rPr>
        <w:t>organisation</w:t>
      </w:r>
      <w:r w:rsidRPr="00EF3668">
        <w:rPr>
          <w:rFonts w:ascii="Arial Narrow" w:hAnsi="Arial Narrow"/>
          <w:kern w:val="3"/>
          <w:sz w:val="24"/>
        </w:rPr>
        <w:t>;</w:t>
      </w:r>
      <w:proofErr w:type="gramEnd"/>
      <w:r w:rsidRPr="00EF3668">
        <w:rPr>
          <w:rFonts w:ascii="Arial Narrow" w:hAnsi="Arial Narrow"/>
          <w:kern w:val="3"/>
          <w:sz w:val="24"/>
        </w:rPr>
        <w:t xml:space="preserve"> </w:t>
      </w:r>
    </w:p>
    <w:p w14:paraId="5C9A2B5C"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bCs/>
          <w:kern w:val="3"/>
          <w:sz w:val="24"/>
          <w:szCs w:val="24"/>
        </w:rPr>
      </w:pPr>
      <w:r w:rsidRPr="00EF3668">
        <w:rPr>
          <w:rFonts w:ascii="Arial Narrow" w:hAnsi="Arial Narrow"/>
          <w:kern w:val="3"/>
          <w:sz w:val="24"/>
        </w:rPr>
        <w:t xml:space="preserve">the project applicant's previous </w:t>
      </w:r>
      <w:r w:rsidRPr="00EF3668">
        <w:rPr>
          <w:rFonts w:ascii="Arial Narrow" w:hAnsi="Arial Narrow"/>
          <w:b/>
          <w:kern w:val="3"/>
          <w:sz w:val="24"/>
        </w:rPr>
        <w:t xml:space="preserve">creative activities </w:t>
      </w:r>
      <w:r w:rsidRPr="00EF3668">
        <w:rPr>
          <w:rFonts w:ascii="Arial Narrow" w:hAnsi="Arial Narrow"/>
          <w:kern w:val="3"/>
          <w:sz w:val="24"/>
        </w:rPr>
        <w:t>over the last three years.</w:t>
      </w:r>
    </w:p>
    <w:p w14:paraId="217E4F3A" w14:textId="77777777" w:rsidR="00EC1D96" w:rsidRPr="00EF3668" w:rsidRDefault="00EC1D96" w:rsidP="009D671E">
      <w:pPr>
        <w:tabs>
          <w:tab w:val="left" w:pos="426"/>
        </w:tabs>
        <w:suppressAutoHyphens/>
        <w:autoSpaceDN w:val="0"/>
        <w:ind w:right="-141"/>
        <w:jc w:val="both"/>
        <w:textAlignment w:val="baseline"/>
        <w:rPr>
          <w:rFonts w:ascii="Arial Narrow" w:hAnsi="Arial Narrow" w:cs="Arial Narrow"/>
          <w:b/>
          <w:bCs/>
          <w:kern w:val="3"/>
          <w:sz w:val="24"/>
          <w:szCs w:val="24"/>
        </w:rPr>
      </w:pPr>
    </w:p>
    <w:p w14:paraId="05B21FA4"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Project applicant assessment procedure.</w:t>
      </w:r>
    </w:p>
    <w:p w14:paraId="1D749991" w14:textId="77777777" w:rsidR="00EC1D96" w:rsidRPr="00EF3668" w:rsidRDefault="00EC1D96"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Project applicants meeting the objectives of the competition and the requirements of the Charter shall be assessed by the SCCF Council from the standpoint of quality criteria.</w:t>
      </w:r>
    </w:p>
    <w:p w14:paraId="1D3411FD" w14:textId="77777777" w:rsidR="00EC1D96" w:rsidRPr="00EF3668" w:rsidRDefault="00A91241" w:rsidP="009D671E">
      <w:pPr>
        <w:pStyle w:val="ListParagraph"/>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Having assessed each submitted project application, the SCCF Council shall deliver its decision on the assignment of scholarships within 30 days of receipt of the application. </w:t>
      </w:r>
    </w:p>
    <w:p w14:paraId="71A2E73B" w14:textId="77777777" w:rsidR="00EC1D96" w:rsidRPr="00EF3668" w:rsidRDefault="00EC1D96" w:rsidP="009D671E">
      <w:pPr>
        <w:pStyle w:val="Standard"/>
        <w:ind w:left="426" w:right="-141"/>
        <w:jc w:val="both"/>
        <w:textAlignment w:val="auto"/>
        <w:rPr>
          <w:rFonts w:ascii="Arial Narrow" w:hAnsi="Arial Narrow" w:cs="Arial Narrow"/>
          <w:sz w:val="24"/>
          <w:szCs w:val="24"/>
        </w:rPr>
      </w:pPr>
    </w:p>
    <w:p w14:paraId="118DB7D9" w14:textId="77777777" w:rsidR="00EC1D96" w:rsidRPr="00EF3668" w:rsidRDefault="00EC1D96" w:rsidP="009D671E">
      <w:pPr>
        <w:widowControl w:val="0"/>
        <w:numPr>
          <w:ilvl w:val="0"/>
          <w:numId w:val="1"/>
        </w:numPr>
        <w:suppressAutoHyphens/>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 xml:space="preserve">Results of the competition </w:t>
      </w:r>
    </w:p>
    <w:p w14:paraId="04D2CB97" w14:textId="77777777" w:rsidR="00EC1D96" w:rsidRPr="00EF3668" w:rsidRDefault="00A53900"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Applicants shall receive a response from the SCCF confirming or denying the provision of scholarship by phone, in writing or electronically, as soon as practically feasible, but no later than within a month of the delivery of a decision by the SCCF Council. </w:t>
      </w:r>
    </w:p>
    <w:p w14:paraId="25D90579" w14:textId="77777777" w:rsidR="00EC1D96" w:rsidRPr="00EF3668" w:rsidRDefault="00EC1D96"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Funded project lists shall be published in the official publisher of the Republic of Latvia, "</w:t>
      </w:r>
      <w:proofErr w:type="spellStart"/>
      <w:r w:rsidRPr="00EF3668">
        <w:rPr>
          <w:rFonts w:ascii="Arial Narrow" w:hAnsi="Arial Narrow"/>
          <w:kern w:val="3"/>
          <w:sz w:val="24"/>
        </w:rPr>
        <w:t>Latvijas</w:t>
      </w:r>
      <w:proofErr w:type="spellEnd"/>
      <w:r w:rsidRPr="00EF3668">
        <w:rPr>
          <w:rFonts w:ascii="Arial Narrow" w:hAnsi="Arial Narrow"/>
          <w:kern w:val="3"/>
          <w:sz w:val="24"/>
        </w:rPr>
        <w:t xml:space="preserve"> </w:t>
      </w:r>
      <w:proofErr w:type="spellStart"/>
      <w:r w:rsidRPr="00EF3668">
        <w:rPr>
          <w:rFonts w:ascii="Arial Narrow" w:hAnsi="Arial Narrow"/>
          <w:kern w:val="3"/>
          <w:sz w:val="24"/>
        </w:rPr>
        <w:t>Vēstnesis</w:t>
      </w:r>
      <w:proofErr w:type="spellEnd"/>
      <w:r w:rsidRPr="00EF3668">
        <w:rPr>
          <w:rFonts w:ascii="Arial Narrow" w:hAnsi="Arial Narrow"/>
          <w:kern w:val="3"/>
          <w:sz w:val="24"/>
        </w:rPr>
        <w:t>", and will also be available at the SCCF website (</w:t>
      </w:r>
      <w:hyperlink r:id="rId9">
        <w:r w:rsidRPr="00EF3668">
          <w:rPr>
            <w:rStyle w:val="Hyperlink"/>
            <w:rFonts w:ascii="Arial Narrow" w:hAnsi="Arial Narrow"/>
            <w:kern w:val="3"/>
            <w:sz w:val="24"/>
          </w:rPr>
          <w:t>http://www.vkkf.lv</w:t>
        </w:r>
      </w:hyperlink>
      <w:r w:rsidRPr="00EF3668">
        <w:rPr>
          <w:rFonts w:ascii="Arial Narrow" w:hAnsi="Arial Narrow"/>
          <w:kern w:val="3"/>
          <w:sz w:val="24"/>
        </w:rPr>
        <w:t>).</w:t>
      </w:r>
    </w:p>
    <w:p w14:paraId="11B3AD7B" w14:textId="77777777" w:rsidR="00EC1D96" w:rsidRPr="00EF3668" w:rsidRDefault="00EC1D96" w:rsidP="009D671E">
      <w:pPr>
        <w:widowControl w:val="0"/>
        <w:suppressAutoHyphens/>
        <w:autoSpaceDE w:val="0"/>
        <w:autoSpaceDN w:val="0"/>
        <w:ind w:left="426" w:right="-141"/>
        <w:jc w:val="both"/>
        <w:textAlignment w:val="baseline"/>
        <w:rPr>
          <w:rFonts w:ascii="Arial Narrow" w:hAnsi="Arial Narrow" w:cs="Arial Narrow"/>
          <w:kern w:val="3"/>
          <w:sz w:val="24"/>
          <w:szCs w:val="24"/>
        </w:rPr>
      </w:pPr>
    </w:p>
    <w:p w14:paraId="3512F5D7" w14:textId="77777777" w:rsidR="00EC1D96" w:rsidRPr="00EF3668" w:rsidRDefault="00EC1D96" w:rsidP="009D671E">
      <w:pPr>
        <w:pStyle w:val="ListParagraph"/>
        <w:widowControl w:val="0"/>
        <w:numPr>
          <w:ilvl w:val="0"/>
          <w:numId w:val="1"/>
        </w:numPr>
        <w:suppressAutoHyphens/>
        <w:autoSpaceDE w:val="0"/>
        <w:autoSpaceDN w:val="0"/>
        <w:ind w:left="426" w:right="-141" w:hanging="426"/>
        <w:jc w:val="both"/>
        <w:textAlignment w:val="baseline"/>
        <w:rPr>
          <w:rFonts w:ascii="Arial Narrow" w:hAnsi="Arial Narrow" w:cs="Arial Narrow"/>
          <w:b/>
          <w:bCs/>
          <w:kern w:val="3"/>
          <w:sz w:val="24"/>
          <w:szCs w:val="24"/>
        </w:rPr>
      </w:pPr>
      <w:r w:rsidRPr="00EF3668">
        <w:rPr>
          <w:rFonts w:ascii="Arial Narrow" w:hAnsi="Arial Narrow"/>
          <w:b/>
          <w:kern w:val="3"/>
          <w:sz w:val="24"/>
        </w:rPr>
        <w:t>Rights and obligations of a project applicant.</w:t>
      </w:r>
    </w:p>
    <w:p w14:paraId="336E0EC0" w14:textId="77777777" w:rsidR="00EC1D96" w:rsidRPr="00EF3668" w:rsidRDefault="00EC1D96" w:rsidP="009D671E">
      <w:pPr>
        <w:widowControl w:val="0"/>
        <w:numPr>
          <w:ilvl w:val="1"/>
          <w:numId w:val="1"/>
        </w:numPr>
        <w:suppressAutoHyphens/>
        <w:autoSpaceDE w:val="0"/>
        <w:autoSpaceDN w:val="0"/>
        <w:ind w:left="426" w:right="-141" w:hanging="426"/>
        <w:jc w:val="both"/>
        <w:textAlignment w:val="baseline"/>
        <w:rPr>
          <w:rFonts w:ascii="Arial Narrow" w:hAnsi="Arial Narrow" w:cs="Arial Narrow"/>
          <w:kern w:val="3"/>
          <w:sz w:val="24"/>
          <w:szCs w:val="24"/>
        </w:rPr>
      </w:pPr>
      <w:r w:rsidRPr="00EF3668">
        <w:rPr>
          <w:rFonts w:ascii="Arial Narrow" w:hAnsi="Arial Narrow"/>
          <w:kern w:val="3"/>
          <w:sz w:val="24"/>
        </w:rPr>
        <w:t xml:space="preserve">A project applicant consents to all terms and conditions of the project competition and assumes responsibility for the veracity of data provided and representations made in the project application, as well as for ensuring compliance with the effective regulatory acts of the Republic of Latvia in the course of creative work. </w:t>
      </w:r>
    </w:p>
    <w:p w14:paraId="2038A6D5" w14:textId="77777777" w:rsidR="00EC1D96" w:rsidRPr="00EF3668" w:rsidRDefault="00EC1D96" w:rsidP="009D671E">
      <w:pPr>
        <w:pStyle w:val="Standard"/>
        <w:numPr>
          <w:ilvl w:val="1"/>
          <w:numId w:val="1"/>
        </w:numPr>
        <w:ind w:left="426" w:right="-141" w:hanging="426"/>
        <w:jc w:val="both"/>
        <w:rPr>
          <w:rFonts w:ascii="Arial Narrow" w:hAnsi="Arial Narrow"/>
          <w:sz w:val="24"/>
          <w:szCs w:val="24"/>
        </w:rPr>
      </w:pPr>
      <w:r w:rsidRPr="00EF3668">
        <w:rPr>
          <w:rFonts w:ascii="Arial Narrow" w:hAnsi="Arial Narrow"/>
          <w:sz w:val="24"/>
        </w:rPr>
        <w:t>If a project application is granted SCCF funding:</w:t>
      </w:r>
    </w:p>
    <w:p w14:paraId="3864ED01" w14:textId="77777777" w:rsidR="00033593" w:rsidRPr="00EF3668" w:rsidRDefault="00033593"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sz w:val="24"/>
          <w:szCs w:val="24"/>
        </w:rPr>
      </w:pPr>
      <w:r w:rsidRPr="00EF3668">
        <w:rPr>
          <w:rFonts w:ascii="Arial Narrow" w:hAnsi="Arial Narrow"/>
          <w:sz w:val="24"/>
        </w:rPr>
        <w:t>An agreement on the receipt of the creative scholarship granted by the SCCF must be made within the timelines specified by the SCCF. If the agreement is not made within the allotted time, the SCCF Council may opt to revoke the granted funding.</w:t>
      </w:r>
    </w:p>
    <w:p w14:paraId="12E51EFA"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sz w:val="24"/>
          <w:szCs w:val="24"/>
        </w:rPr>
      </w:pPr>
      <w:r w:rsidRPr="00EF3668">
        <w:rPr>
          <w:rFonts w:ascii="Arial Narrow" w:hAnsi="Arial Narrow"/>
          <w:sz w:val="24"/>
        </w:rPr>
        <w:t xml:space="preserve">The SCCF shall have the assigned scholarship credited to the applicant's personal account with a credit institution in the Republic of Latvia or with the Postal Settlement </w:t>
      </w:r>
      <w:proofErr w:type="gramStart"/>
      <w:r w:rsidRPr="00EF3668">
        <w:rPr>
          <w:rFonts w:ascii="Arial Narrow" w:hAnsi="Arial Narrow"/>
          <w:sz w:val="24"/>
        </w:rPr>
        <w:t>System;</w:t>
      </w:r>
      <w:proofErr w:type="gramEnd"/>
    </w:p>
    <w:p w14:paraId="7AE2079A" w14:textId="77777777" w:rsidR="00EC1D96" w:rsidRPr="00EF3668" w:rsidRDefault="00EC1D96" w:rsidP="009D671E">
      <w:pPr>
        <w:widowControl w:val="0"/>
        <w:numPr>
          <w:ilvl w:val="2"/>
          <w:numId w:val="1"/>
        </w:numPr>
        <w:suppressAutoHyphens/>
        <w:autoSpaceDE w:val="0"/>
        <w:autoSpaceDN w:val="0"/>
        <w:ind w:left="993" w:right="-141" w:hanging="567"/>
        <w:jc w:val="both"/>
        <w:textAlignment w:val="baseline"/>
        <w:rPr>
          <w:rFonts w:ascii="Arial Narrow" w:hAnsi="Arial Narrow" w:cs="Arial Narrow"/>
          <w:kern w:val="3"/>
          <w:sz w:val="24"/>
          <w:szCs w:val="24"/>
        </w:rPr>
      </w:pPr>
      <w:r w:rsidRPr="00EF3668">
        <w:rPr>
          <w:rFonts w:ascii="Arial Narrow" w:hAnsi="Arial Narrow"/>
          <w:kern w:val="3"/>
          <w:sz w:val="24"/>
        </w:rPr>
        <w:t>should it be found that an application contains falsely provided and certified information, the funding recipient will be liable to repay the received scholarship immediately, and the SCCF will be entitled to order collection of the scholarship.</w:t>
      </w:r>
    </w:p>
    <w:p w14:paraId="4C4A9448" w14:textId="77777777" w:rsidR="00A53900" w:rsidRPr="00EF3668" w:rsidRDefault="00A53900" w:rsidP="00A53900">
      <w:pPr>
        <w:widowControl w:val="0"/>
        <w:suppressAutoHyphens/>
        <w:autoSpaceDE w:val="0"/>
        <w:autoSpaceDN w:val="0"/>
        <w:ind w:left="993"/>
        <w:jc w:val="both"/>
        <w:textAlignment w:val="baseline"/>
        <w:rPr>
          <w:rFonts w:ascii="Arial Narrow" w:hAnsi="Arial Narrow" w:cs="Arial Narrow"/>
          <w:kern w:val="3"/>
          <w:sz w:val="24"/>
          <w:szCs w:val="24"/>
        </w:rPr>
      </w:pPr>
    </w:p>
    <w:p w14:paraId="64277960" w14:textId="77777777" w:rsidR="00A53900" w:rsidRPr="00EF3668" w:rsidRDefault="00A53900">
      <w:pPr>
        <w:spacing w:after="200" w:line="276" w:lineRule="auto"/>
        <w:rPr>
          <w:rFonts w:ascii="Arial Narrow" w:hAnsi="Arial Narrow" w:cs="Arial Narrow"/>
          <w:kern w:val="3"/>
          <w:sz w:val="24"/>
          <w:szCs w:val="24"/>
        </w:rPr>
      </w:pPr>
      <w:r w:rsidRPr="00EF3668">
        <w:br w:type="page"/>
      </w:r>
    </w:p>
    <w:p w14:paraId="5968554E" w14:textId="77777777"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lastRenderedPageBreak/>
        <w:t>Annex No. 1</w:t>
      </w:r>
    </w:p>
    <w:p w14:paraId="129D6DBA" w14:textId="77777777"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t xml:space="preserve">to the Project Competition Charter </w:t>
      </w:r>
    </w:p>
    <w:p w14:paraId="3C872A9F" w14:textId="78813D5F" w:rsidR="004630CE" w:rsidRPr="00EF3668" w:rsidRDefault="004630CE" w:rsidP="004630CE">
      <w:pPr>
        <w:jc w:val="right"/>
        <w:outlineLvl w:val="2"/>
        <w:rPr>
          <w:rFonts w:ascii="Arial Narrow" w:hAnsi="Arial Narrow" w:cs="Arial"/>
          <w:color w:val="A6A6A6" w:themeColor="background1" w:themeShade="A6"/>
          <w:sz w:val="14"/>
        </w:rPr>
      </w:pPr>
      <w:r w:rsidRPr="00EF3668">
        <w:rPr>
          <w:rFonts w:ascii="Arial Narrow" w:hAnsi="Arial Narrow"/>
          <w:color w:val="A6A6A6" w:themeColor="background1" w:themeShade="A6"/>
          <w:sz w:val="14"/>
        </w:rPr>
        <w:t>of the SCCF Special Purpose Program</w:t>
      </w:r>
    </w:p>
    <w:p w14:paraId="287AFC7D" w14:textId="561EF52D" w:rsidR="004630CE" w:rsidRPr="00EF3668" w:rsidRDefault="004630CE" w:rsidP="004630CE">
      <w:pPr>
        <w:keepNext/>
        <w:ind w:left="-142" w:right="-1"/>
        <w:jc w:val="right"/>
        <w:outlineLvl w:val="0"/>
        <w:rPr>
          <w:rFonts w:ascii="Arial Narrow" w:hAnsi="Arial Narrow" w:cs="Arial"/>
          <w:b/>
          <w:bCs/>
          <w:iCs/>
          <w:caps/>
          <w:color w:val="A6A6A6" w:themeColor="background1" w:themeShade="A6"/>
          <w:sz w:val="14"/>
        </w:rPr>
      </w:pPr>
      <w:r w:rsidRPr="00EF3668">
        <w:rPr>
          <w:rFonts w:ascii="Arial Narrow" w:hAnsi="Arial Narrow"/>
          <w:color w:val="A6A6A6" w:themeColor="background1" w:themeShade="A6"/>
          <w:sz w:val="14"/>
        </w:rPr>
        <w:t>"</w:t>
      </w:r>
      <w:r w:rsidR="001B5308" w:rsidRPr="001B5308">
        <w:rPr>
          <w:rFonts w:ascii="Arial Narrow" w:hAnsi="Arial Narrow"/>
          <w:color w:val="A6A6A6" w:themeColor="background1" w:themeShade="A6"/>
          <w:sz w:val="14"/>
        </w:rPr>
        <w:t>CREATIVE SCHOLARSHIP PROGRAM FOR UKRAINIAN CITIZENS</w:t>
      </w:r>
      <w:r w:rsidRPr="00EF3668">
        <w:rPr>
          <w:rFonts w:ascii="Arial Narrow" w:hAnsi="Arial Narrow"/>
          <w:color w:val="A6A6A6" w:themeColor="background1" w:themeShade="A6"/>
          <w:sz w:val="14"/>
        </w:rPr>
        <w:t>"</w:t>
      </w:r>
    </w:p>
    <w:p w14:paraId="11352260" w14:textId="77777777" w:rsidR="004630CE" w:rsidRPr="00EF3668" w:rsidRDefault="004630CE" w:rsidP="004630CE">
      <w:pPr>
        <w:keepNext/>
        <w:ind w:left="-142" w:right="-285"/>
        <w:outlineLvl w:val="0"/>
        <w:rPr>
          <w:rFonts w:ascii="Arial Narrow" w:hAnsi="Arial Narrow" w:cs="Arial"/>
          <w:b/>
          <w:bCs/>
          <w:caps/>
          <w:sz w:val="22"/>
        </w:rPr>
      </w:pPr>
      <w:r w:rsidRPr="00EF3668">
        <w:rPr>
          <w:rFonts w:ascii="Arial Narrow" w:hAnsi="Arial Narrow"/>
          <w:b/>
          <w:caps/>
          <w:sz w:val="22"/>
        </w:rPr>
        <w:t>Special Purpose Program of the</w:t>
      </w:r>
    </w:p>
    <w:p w14:paraId="3E7483FB" w14:textId="77777777" w:rsidR="004630CE" w:rsidRPr="00EF3668" w:rsidRDefault="004630CE" w:rsidP="004630CE">
      <w:pPr>
        <w:keepNext/>
        <w:ind w:left="-142" w:right="-285"/>
        <w:outlineLvl w:val="0"/>
        <w:rPr>
          <w:rFonts w:ascii="Arial Narrow" w:hAnsi="Arial Narrow" w:cs="Arial"/>
          <w:b/>
          <w:bCs/>
          <w:caps/>
          <w:sz w:val="22"/>
        </w:rPr>
      </w:pPr>
      <w:r w:rsidRPr="00EF3668">
        <w:rPr>
          <w:rFonts w:ascii="Arial Narrow" w:hAnsi="Arial Narrow"/>
          <w:b/>
          <w:caps/>
          <w:sz w:val="22"/>
        </w:rPr>
        <w:t>State Culture Capital Foundation</w:t>
      </w:r>
    </w:p>
    <w:p w14:paraId="16F81C7D" w14:textId="77777777" w:rsidR="004630CE" w:rsidRPr="00EF3668" w:rsidRDefault="004630CE" w:rsidP="004630CE">
      <w:pPr>
        <w:keepNext/>
        <w:ind w:left="-142" w:right="-285"/>
        <w:outlineLvl w:val="0"/>
        <w:rPr>
          <w:rFonts w:ascii="Arial Narrow" w:hAnsi="Arial Narrow" w:cs="Arial"/>
          <w:b/>
          <w:bCs/>
          <w:caps/>
          <w:sz w:val="22"/>
        </w:rPr>
      </w:pPr>
    </w:p>
    <w:p w14:paraId="5A9C3232" w14:textId="77777777" w:rsidR="000C436A" w:rsidRDefault="000C436A" w:rsidP="00D87619">
      <w:pPr>
        <w:keepNext/>
        <w:shd w:val="clear" w:color="auto" w:fill="D9D9D9"/>
        <w:ind w:left="-142" w:right="2977"/>
        <w:jc w:val="both"/>
        <w:outlineLvl w:val="0"/>
        <w:rPr>
          <w:rFonts w:ascii="Arial Narrow" w:hAnsi="Arial Narrow"/>
          <w:b/>
          <w:caps/>
          <w:sz w:val="32"/>
        </w:rPr>
      </w:pPr>
      <w:r w:rsidRPr="000C436A">
        <w:rPr>
          <w:rFonts w:ascii="Arial Narrow" w:hAnsi="Arial Narrow"/>
          <w:b/>
          <w:caps/>
          <w:sz w:val="32"/>
        </w:rPr>
        <w:t xml:space="preserve">CREATIVE SCHOLARSHIP PROGRAM FOR UKRAINIAN CITIZENS </w:t>
      </w:r>
    </w:p>
    <w:p w14:paraId="3881D27C" w14:textId="353E9868" w:rsidR="004630CE" w:rsidRPr="00EF3668" w:rsidRDefault="004630CE" w:rsidP="00D87619">
      <w:pPr>
        <w:keepNext/>
        <w:shd w:val="clear" w:color="auto" w:fill="D9D9D9"/>
        <w:ind w:left="-142" w:right="2977"/>
        <w:jc w:val="both"/>
        <w:outlineLvl w:val="0"/>
        <w:rPr>
          <w:rFonts w:ascii="Arial Narrow" w:hAnsi="Arial Narrow" w:cs="Arial"/>
          <w:b/>
          <w:bCs/>
          <w:caps/>
          <w:sz w:val="22"/>
        </w:rPr>
      </w:pPr>
      <w:r w:rsidRPr="00EF3668">
        <w:rPr>
          <w:rFonts w:ascii="Arial Narrow" w:hAnsi="Arial Narrow"/>
          <w:b/>
          <w:caps/>
          <w:sz w:val="22"/>
        </w:rPr>
        <w:t>Application Form</w:t>
      </w:r>
    </w:p>
    <w:p w14:paraId="6D9AF410" w14:textId="77777777" w:rsidR="00D87619" w:rsidRPr="00EF3668" w:rsidRDefault="00D87619" w:rsidP="004630CE">
      <w:pPr>
        <w:ind w:left="-142" w:right="-285"/>
        <w:rPr>
          <w:rFonts w:ascii="Arial Narrow" w:hAnsi="Arial Narrow" w:cs="Arial"/>
          <w:sz w:val="22"/>
        </w:rPr>
      </w:pPr>
    </w:p>
    <w:p w14:paraId="017E89D1" w14:textId="552012C1" w:rsidR="009C6CC8" w:rsidRPr="00EF3668" w:rsidRDefault="009C6CC8" w:rsidP="00D87619">
      <w:pPr>
        <w:shd w:val="clear" w:color="auto" w:fill="D9D9D9"/>
        <w:ind w:left="-142"/>
        <w:rPr>
          <w:rFonts w:ascii="Arial Narrow" w:hAnsi="Arial Narrow"/>
          <w:b/>
          <w:i/>
          <w:sz w:val="22"/>
        </w:rPr>
      </w:pPr>
      <w:r w:rsidRPr="00EF3668">
        <w:rPr>
          <w:rFonts w:ascii="Arial Narrow" w:hAnsi="Arial Narrow"/>
          <w:b/>
          <w:sz w:val="22"/>
        </w:rPr>
        <w:t>1. PROJECT APPLICANT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2293"/>
        <w:gridCol w:w="1417"/>
        <w:gridCol w:w="709"/>
        <w:gridCol w:w="4536"/>
      </w:tblGrid>
      <w:tr w:rsidR="004630CE" w:rsidRPr="00EF3668" w14:paraId="25BA9144" w14:textId="77777777" w:rsidTr="009D671E">
        <w:trPr>
          <w:trHeight w:val="528"/>
        </w:trPr>
        <w:tc>
          <w:tcPr>
            <w:tcW w:w="3261" w:type="dxa"/>
            <w:gridSpan w:val="2"/>
            <w:shd w:val="clear" w:color="auto" w:fill="D9D9D9"/>
            <w:vAlign w:val="center"/>
          </w:tcPr>
          <w:p w14:paraId="6E79C980" w14:textId="77777777" w:rsidR="004630CE" w:rsidRPr="00EF3668" w:rsidRDefault="004630CE" w:rsidP="009D671E">
            <w:pPr>
              <w:jc w:val="right"/>
              <w:rPr>
                <w:rFonts w:ascii="Arial Narrow" w:hAnsi="Arial Narrow"/>
                <w:b/>
              </w:rPr>
            </w:pPr>
            <w:r w:rsidRPr="00EF3668">
              <w:rPr>
                <w:rFonts w:ascii="Arial Narrow" w:hAnsi="Arial Narrow"/>
                <w:b/>
              </w:rPr>
              <w:t>First name, surname</w:t>
            </w:r>
          </w:p>
        </w:tc>
        <w:tc>
          <w:tcPr>
            <w:tcW w:w="6662" w:type="dxa"/>
            <w:gridSpan w:val="3"/>
            <w:shd w:val="clear" w:color="auto" w:fill="auto"/>
            <w:vAlign w:val="center"/>
          </w:tcPr>
          <w:p w14:paraId="586E9798" w14:textId="77777777" w:rsidR="004630CE" w:rsidRPr="00EF3668" w:rsidRDefault="004630CE" w:rsidP="009D671E">
            <w:pPr>
              <w:rPr>
                <w:rFonts w:ascii="Arial Narrow" w:hAnsi="Arial Narrow"/>
              </w:rPr>
            </w:pPr>
          </w:p>
        </w:tc>
      </w:tr>
      <w:tr w:rsidR="004630CE" w:rsidRPr="00EF3668" w14:paraId="6A1195A0" w14:textId="77777777" w:rsidTr="00F56619">
        <w:trPr>
          <w:trHeight w:val="404"/>
        </w:trPr>
        <w:tc>
          <w:tcPr>
            <w:tcW w:w="968" w:type="dxa"/>
            <w:shd w:val="clear" w:color="auto" w:fill="D9D9D9" w:themeFill="background1" w:themeFillShade="D9"/>
            <w:vAlign w:val="center"/>
          </w:tcPr>
          <w:p w14:paraId="01639887" w14:textId="77777777" w:rsidR="004630CE" w:rsidRPr="00EF3668" w:rsidRDefault="004630CE" w:rsidP="009D671E">
            <w:pPr>
              <w:rPr>
                <w:rFonts w:ascii="Arial Narrow" w:hAnsi="Arial Narrow"/>
                <w:b/>
              </w:rPr>
            </w:pPr>
            <w:r w:rsidRPr="00EF3668">
              <w:rPr>
                <w:rFonts w:ascii="Arial Narrow" w:hAnsi="Arial Narrow"/>
                <w:b/>
              </w:rPr>
              <w:t>Phone No.:</w:t>
            </w:r>
          </w:p>
        </w:tc>
        <w:tc>
          <w:tcPr>
            <w:tcW w:w="2293" w:type="dxa"/>
            <w:shd w:val="clear" w:color="auto" w:fill="auto"/>
            <w:vAlign w:val="center"/>
          </w:tcPr>
          <w:p w14:paraId="64DF16B5" w14:textId="77777777" w:rsidR="004630CE" w:rsidRPr="00EF3668" w:rsidRDefault="004630CE" w:rsidP="009D671E">
            <w:pPr>
              <w:rPr>
                <w:rFonts w:ascii="Arial Narrow" w:hAnsi="Arial Narrow"/>
                <w:b/>
              </w:rPr>
            </w:pPr>
          </w:p>
        </w:tc>
        <w:tc>
          <w:tcPr>
            <w:tcW w:w="1417" w:type="dxa"/>
            <w:shd w:val="clear" w:color="auto" w:fill="D9D9D9" w:themeFill="background1" w:themeFillShade="D9"/>
            <w:vAlign w:val="center"/>
          </w:tcPr>
          <w:p w14:paraId="5D770947" w14:textId="48D85505" w:rsidR="004630CE" w:rsidRPr="00EF3668" w:rsidRDefault="009D671E" w:rsidP="00D87619">
            <w:pPr>
              <w:ind w:right="-108"/>
              <w:rPr>
                <w:rFonts w:ascii="Arial Narrow" w:hAnsi="Arial Narrow"/>
                <w:b/>
              </w:rPr>
            </w:pPr>
            <w:r w:rsidRPr="00EF3668">
              <w:rPr>
                <w:rFonts w:ascii="Arial Narrow" w:hAnsi="Arial Narrow"/>
                <w:b/>
              </w:rPr>
              <w:t>E-mail address:</w:t>
            </w:r>
          </w:p>
        </w:tc>
        <w:tc>
          <w:tcPr>
            <w:tcW w:w="5245" w:type="dxa"/>
            <w:gridSpan w:val="2"/>
            <w:shd w:val="clear" w:color="auto" w:fill="auto"/>
            <w:vAlign w:val="center"/>
          </w:tcPr>
          <w:p w14:paraId="3AABC0D6" w14:textId="77777777" w:rsidR="004630CE" w:rsidRPr="00EF3668" w:rsidRDefault="004630CE" w:rsidP="009D671E">
            <w:pPr>
              <w:rPr>
                <w:rFonts w:ascii="Arial Narrow" w:hAnsi="Arial Narrow"/>
                <w:b/>
              </w:rPr>
            </w:pPr>
          </w:p>
        </w:tc>
      </w:tr>
      <w:tr w:rsidR="00F56619" w:rsidRPr="00EF3668" w14:paraId="69AC7D1B" w14:textId="77777777" w:rsidTr="00F56619">
        <w:trPr>
          <w:trHeight w:val="404"/>
        </w:trPr>
        <w:tc>
          <w:tcPr>
            <w:tcW w:w="5387" w:type="dxa"/>
            <w:gridSpan w:val="4"/>
            <w:shd w:val="clear" w:color="auto" w:fill="D9D9D9" w:themeFill="background1" w:themeFillShade="D9"/>
            <w:vAlign w:val="center"/>
          </w:tcPr>
          <w:p w14:paraId="5CAEA1EA" w14:textId="77777777" w:rsidR="00F56619" w:rsidRDefault="00F56619" w:rsidP="00C52E8F">
            <w:pPr>
              <w:ind w:right="-108"/>
              <w:rPr>
                <w:rFonts w:ascii="Arial Narrow" w:hAnsi="Arial Narrow"/>
                <w:b/>
              </w:rPr>
            </w:pPr>
            <w:r w:rsidRPr="00CC5910">
              <w:rPr>
                <w:rFonts w:ascii="Arial Narrow" w:hAnsi="Arial Narrow"/>
                <w:b/>
              </w:rPr>
              <w:t>Personal ID number assigned in Latvia when obtaining a residence permit:</w:t>
            </w:r>
          </w:p>
        </w:tc>
        <w:tc>
          <w:tcPr>
            <w:tcW w:w="4536" w:type="dxa"/>
            <w:shd w:val="clear" w:color="auto" w:fill="auto"/>
            <w:vAlign w:val="center"/>
          </w:tcPr>
          <w:p w14:paraId="32866A65" w14:textId="77777777" w:rsidR="00F56619" w:rsidRPr="00EF3668" w:rsidRDefault="00F56619" w:rsidP="00C52E8F">
            <w:pPr>
              <w:rPr>
                <w:rFonts w:ascii="Arial Narrow" w:hAnsi="Arial Narrow"/>
                <w:b/>
              </w:rPr>
            </w:pPr>
          </w:p>
        </w:tc>
      </w:tr>
      <w:tr w:rsidR="00C93EB7" w:rsidRPr="00EF3668" w14:paraId="1CF130CE" w14:textId="77777777" w:rsidTr="00F56619">
        <w:trPr>
          <w:trHeight w:val="404"/>
        </w:trPr>
        <w:tc>
          <w:tcPr>
            <w:tcW w:w="5387" w:type="dxa"/>
            <w:gridSpan w:val="4"/>
            <w:shd w:val="clear" w:color="auto" w:fill="D9D9D9" w:themeFill="background1" w:themeFillShade="D9"/>
            <w:vAlign w:val="center"/>
          </w:tcPr>
          <w:p w14:paraId="73801B95" w14:textId="3317E3F1" w:rsidR="00C93EB7" w:rsidRPr="00EF3668" w:rsidRDefault="00C93EB7" w:rsidP="00D87619">
            <w:pPr>
              <w:ind w:right="-108"/>
              <w:rPr>
                <w:rFonts w:ascii="Arial Narrow" w:hAnsi="Arial Narrow"/>
                <w:b/>
              </w:rPr>
            </w:pPr>
            <w:r>
              <w:rPr>
                <w:rFonts w:ascii="Arial Narrow" w:hAnsi="Arial Narrow"/>
                <w:b/>
              </w:rPr>
              <w:t>P</w:t>
            </w:r>
            <w:r w:rsidRPr="00C93EB7">
              <w:rPr>
                <w:rFonts w:ascii="Arial Narrow" w:hAnsi="Arial Narrow"/>
                <w:b/>
              </w:rPr>
              <w:t>ersonal account with a credit institution in the Republic of Latvia or with the Postal Settlement System</w:t>
            </w:r>
          </w:p>
        </w:tc>
        <w:tc>
          <w:tcPr>
            <w:tcW w:w="4536" w:type="dxa"/>
            <w:shd w:val="clear" w:color="auto" w:fill="auto"/>
            <w:vAlign w:val="center"/>
          </w:tcPr>
          <w:p w14:paraId="14AF1CD1" w14:textId="77777777" w:rsidR="00C93EB7" w:rsidRPr="00EF3668" w:rsidRDefault="00C93EB7" w:rsidP="009D671E">
            <w:pPr>
              <w:rPr>
                <w:rFonts w:ascii="Arial Narrow" w:hAnsi="Arial Narrow"/>
                <w:b/>
              </w:rPr>
            </w:pPr>
          </w:p>
        </w:tc>
      </w:tr>
    </w:tbl>
    <w:p w14:paraId="3FA60AB2" w14:textId="77777777" w:rsidR="009C6CC8" w:rsidRPr="00EF3668" w:rsidRDefault="009C6CC8" w:rsidP="009C6CC8">
      <w:pPr>
        <w:rPr>
          <w:rFonts w:ascii="Arial Narrow" w:hAnsi="Arial Narrow"/>
          <w:b/>
          <w:bCs/>
        </w:rPr>
      </w:pPr>
    </w:p>
    <w:p w14:paraId="5FF513E5" w14:textId="77777777" w:rsidR="009C6CC8" w:rsidRPr="00EF3668" w:rsidRDefault="009C6CC8" w:rsidP="009D671E">
      <w:pPr>
        <w:shd w:val="clear" w:color="auto" w:fill="D9D9D9"/>
        <w:ind w:left="-142"/>
        <w:rPr>
          <w:rFonts w:ascii="Arial Narrow" w:hAnsi="Arial Narrow"/>
          <w:b/>
          <w:bCs/>
          <w:sz w:val="22"/>
        </w:rPr>
      </w:pPr>
      <w:r w:rsidRPr="00EF3668">
        <w:rPr>
          <w:rFonts w:ascii="Arial Narrow" w:hAnsi="Arial Narrow"/>
          <w:b/>
          <w:sz w:val="22"/>
        </w:rPr>
        <w:t>2. DOMAIN (please mark only one with an x)</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
        <w:gridCol w:w="1103"/>
        <w:gridCol w:w="1102"/>
        <w:gridCol w:w="1103"/>
        <w:gridCol w:w="1102"/>
        <w:gridCol w:w="1103"/>
        <w:gridCol w:w="1102"/>
        <w:gridCol w:w="1103"/>
        <w:gridCol w:w="1103"/>
      </w:tblGrid>
      <w:tr w:rsidR="009C6CC8" w:rsidRPr="00EF3668" w14:paraId="10277E37" w14:textId="77777777" w:rsidTr="009D671E">
        <w:trPr>
          <w:trHeight w:val="407"/>
        </w:trPr>
        <w:tc>
          <w:tcPr>
            <w:tcW w:w="1102" w:type="dxa"/>
            <w:shd w:val="clear" w:color="auto" w:fill="auto"/>
          </w:tcPr>
          <w:p w14:paraId="58093219" w14:textId="77777777" w:rsidR="009C6CC8" w:rsidRPr="00EF3668" w:rsidRDefault="009C6CC8" w:rsidP="00D91821">
            <w:pPr>
              <w:rPr>
                <w:rFonts w:ascii="Arial Narrow" w:hAnsi="Arial Narrow"/>
                <w:b/>
                <w:bCs/>
              </w:rPr>
            </w:pPr>
          </w:p>
        </w:tc>
        <w:tc>
          <w:tcPr>
            <w:tcW w:w="1103" w:type="dxa"/>
            <w:shd w:val="clear" w:color="auto" w:fill="auto"/>
          </w:tcPr>
          <w:p w14:paraId="73D3D739" w14:textId="77777777" w:rsidR="009C6CC8" w:rsidRPr="00EF3668" w:rsidRDefault="009C6CC8" w:rsidP="00D91821">
            <w:pPr>
              <w:rPr>
                <w:rFonts w:ascii="Arial Narrow" w:hAnsi="Arial Narrow"/>
                <w:b/>
                <w:bCs/>
              </w:rPr>
            </w:pPr>
          </w:p>
        </w:tc>
        <w:tc>
          <w:tcPr>
            <w:tcW w:w="1102" w:type="dxa"/>
            <w:shd w:val="clear" w:color="auto" w:fill="auto"/>
          </w:tcPr>
          <w:p w14:paraId="20F4A65C" w14:textId="77777777" w:rsidR="009C6CC8" w:rsidRPr="00EF3668" w:rsidRDefault="009C6CC8" w:rsidP="00D91821">
            <w:pPr>
              <w:rPr>
                <w:rFonts w:ascii="Arial Narrow" w:hAnsi="Arial Narrow"/>
                <w:b/>
                <w:bCs/>
              </w:rPr>
            </w:pPr>
          </w:p>
        </w:tc>
        <w:tc>
          <w:tcPr>
            <w:tcW w:w="1103" w:type="dxa"/>
            <w:shd w:val="clear" w:color="auto" w:fill="auto"/>
          </w:tcPr>
          <w:p w14:paraId="649EEC9D" w14:textId="77777777" w:rsidR="009C6CC8" w:rsidRPr="00EF3668" w:rsidRDefault="009C6CC8" w:rsidP="00D91821">
            <w:pPr>
              <w:rPr>
                <w:rFonts w:ascii="Arial Narrow" w:hAnsi="Arial Narrow"/>
                <w:b/>
                <w:bCs/>
              </w:rPr>
            </w:pPr>
          </w:p>
        </w:tc>
        <w:tc>
          <w:tcPr>
            <w:tcW w:w="1102" w:type="dxa"/>
            <w:shd w:val="clear" w:color="auto" w:fill="auto"/>
          </w:tcPr>
          <w:p w14:paraId="3FE83108" w14:textId="77777777" w:rsidR="009C6CC8" w:rsidRPr="00EF3668" w:rsidRDefault="009C6CC8" w:rsidP="00D91821">
            <w:pPr>
              <w:rPr>
                <w:rFonts w:ascii="Arial Narrow" w:hAnsi="Arial Narrow"/>
                <w:b/>
                <w:bCs/>
              </w:rPr>
            </w:pPr>
          </w:p>
        </w:tc>
        <w:tc>
          <w:tcPr>
            <w:tcW w:w="1103" w:type="dxa"/>
            <w:shd w:val="clear" w:color="auto" w:fill="auto"/>
          </w:tcPr>
          <w:p w14:paraId="49ADCC42" w14:textId="77777777" w:rsidR="009C6CC8" w:rsidRPr="00EF3668" w:rsidRDefault="009C6CC8" w:rsidP="00D91821">
            <w:pPr>
              <w:rPr>
                <w:rFonts w:ascii="Arial Narrow" w:hAnsi="Arial Narrow"/>
                <w:b/>
                <w:bCs/>
              </w:rPr>
            </w:pPr>
          </w:p>
        </w:tc>
        <w:tc>
          <w:tcPr>
            <w:tcW w:w="1102" w:type="dxa"/>
            <w:shd w:val="clear" w:color="auto" w:fill="auto"/>
          </w:tcPr>
          <w:p w14:paraId="2B81DD57" w14:textId="77777777" w:rsidR="009C6CC8" w:rsidRPr="00EF3668" w:rsidRDefault="009C6CC8" w:rsidP="00D91821">
            <w:pPr>
              <w:rPr>
                <w:rFonts w:ascii="Arial Narrow" w:hAnsi="Arial Narrow"/>
                <w:b/>
                <w:bCs/>
              </w:rPr>
            </w:pPr>
          </w:p>
        </w:tc>
        <w:tc>
          <w:tcPr>
            <w:tcW w:w="1103" w:type="dxa"/>
            <w:shd w:val="clear" w:color="auto" w:fill="auto"/>
          </w:tcPr>
          <w:p w14:paraId="30151285" w14:textId="77777777" w:rsidR="009C6CC8" w:rsidRPr="00EF3668" w:rsidRDefault="009C6CC8" w:rsidP="00D91821">
            <w:pPr>
              <w:rPr>
                <w:rFonts w:ascii="Arial Narrow" w:hAnsi="Arial Narrow"/>
                <w:b/>
                <w:bCs/>
              </w:rPr>
            </w:pPr>
          </w:p>
        </w:tc>
        <w:tc>
          <w:tcPr>
            <w:tcW w:w="1103" w:type="dxa"/>
            <w:shd w:val="clear" w:color="auto" w:fill="auto"/>
          </w:tcPr>
          <w:p w14:paraId="33744FD5" w14:textId="77777777" w:rsidR="009C6CC8" w:rsidRPr="00EF3668" w:rsidRDefault="009C6CC8" w:rsidP="00D91821">
            <w:pPr>
              <w:rPr>
                <w:rFonts w:ascii="Arial Narrow" w:hAnsi="Arial Narrow"/>
                <w:b/>
                <w:bCs/>
              </w:rPr>
            </w:pPr>
          </w:p>
        </w:tc>
      </w:tr>
      <w:tr w:rsidR="009C6CC8" w:rsidRPr="00EF3668" w14:paraId="2F88AF07" w14:textId="77777777" w:rsidTr="00D87619">
        <w:tc>
          <w:tcPr>
            <w:tcW w:w="1102" w:type="dxa"/>
            <w:shd w:val="clear" w:color="auto" w:fill="auto"/>
            <w:vAlign w:val="center"/>
          </w:tcPr>
          <w:p w14:paraId="5621C3AB"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Literature</w:t>
            </w:r>
          </w:p>
        </w:tc>
        <w:tc>
          <w:tcPr>
            <w:tcW w:w="1103" w:type="dxa"/>
            <w:shd w:val="clear" w:color="auto" w:fill="auto"/>
            <w:vAlign w:val="center"/>
          </w:tcPr>
          <w:p w14:paraId="685C6018" w14:textId="77EC2910"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Music</w:t>
            </w:r>
          </w:p>
          <w:p w14:paraId="3ADF64EA"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and Dance</w:t>
            </w:r>
          </w:p>
        </w:tc>
        <w:tc>
          <w:tcPr>
            <w:tcW w:w="1102" w:type="dxa"/>
            <w:shd w:val="clear" w:color="auto" w:fill="auto"/>
            <w:vAlign w:val="center"/>
          </w:tcPr>
          <w:p w14:paraId="272F49F0" w14:textId="39F03523"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Cinematographic</w:t>
            </w:r>
          </w:p>
          <w:p w14:paraId="5C34495D"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3" w:type="dxa"/>
            <w:shd w:val="clear" w:color="auto" w:fill="auto"/>
            <w:vAlign w:val="center"/>
          </w:tcPr>
          <w:p w14:paraId="5CEF5212" w14:textId="4F334FF6"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Visual</w:t>
            </w:r>
          </w:p>
          <w:p w14:paraId="642C5BD9"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2" w:type="dxa"/>
            <w:shd w:val="clear" w:color="auto" w:fill="auto"/>
            <w:vAlign w:val="center"/>
          </w:tcPr>
          <w:p w14:paraId="14CC6F79" w14:textId="7E8F7ECF"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Dramatic</w:t>
            </w:r>
          </w:p>
          <w:p w14:paraId="01DD2E0E"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Art</w:t>
            </w:r>
          </w:p>
        </w:tc>
        <w:tc>
          <w:tcPr>
            <w:tcW w:w="1103" w:type="dxa"/>
            <w:shd w:val="clear" w:color="auto" w:fill="auto"/>
            <w:vAlign w:val="center"/>
          </w:tcPr>
          <w:p w14:paraId="1D3C924D" w14:textId="6200C15C"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Cultural</w:t>
            </w:r>
          </w:p>
          <w:p w14:paraId="37C544D4"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Heritage</w:t>
            </w:r>
          </w:p>
        </w:tc>
        <w:tc>
          <w:tcPr>
            <w:tcW w:w="1102" w:type="dxa"/>
            <w:shd w:val="clear" w:color="auto" w:fill="auto"/>
            <w:vAlign w:val="center"/>
          </w:tcPr>
          <w:p w14:paraId="25EE53FB" w14:textId="5206D17E" w:rsidR="009C6CC8" w:rsidRPr="00EF3668" w:rsidRDefault="009C6CC8" w:rsidP="00D87619">
            <w:pPr>
              <w:ind w:left="-108" w:right="-141"/>
              <w:jc w:val="center"/>
              <w:rPr>
                <w:rFonts w:ascii="Arial Narrow" w:hAnsi="Arial Narrow"/>
                <w:b/>
                <w:sz w:val="14"/>
              </w:rPr>
            </w:pPr>
            <w:r w:rsidRPr="00EF3668">
              <w:rPr>
                <w:rFonts w:ascii="Arial Narrow" w:hAnsi="Arial Narrow"/>
                <w:b/>
                <w:sz w:val="14"/>
              </w:rPr>
              <w:t>Traditional</w:t>
            </w:r>
          </w:p>
          <w:p w14:paraId="43188B4A"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Culture</w:t>
            </w:r>
          </w:p>
        </w:tc>
        <w:tc>
          <w:tcPr>
            <w:tcW w:w="1103" w:type="dxa"/>
            <w:shd w:val="clear" w:color="auto" w:fill="auto"/>
            <w:vAlign w:val="center"/>
          </w:tcPr>
          <w:p w14:paraId="1FA47E2F"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Design and Architecture</w:t>
            </w:r>
          </w:p>
        </w:tc>
        <w:tc>
          <w:tcPr>
            <w:tcW w:w="1103" w:type="dxa"/>
            <w:shd w:val="clear" w:color="auto" w:fill="auto"/>
            <w:vAlign w:val="center"/>
          </w:tcPr>
          <w:p w14:paraId="0489A4EC" w14:textId="77777777" w:rsidR="009C6CC8" w:rsidRPr="00EF3668" w:rsidRDefault="009C6CC8" w:rsidP="00D87619">
            <w:pPr>
              <w:ind w:left="-108" w:right="-141"/>
              <w:jc w:val="center"/>
              <w:rPr>
                <w:rFonts w:ascii="Arial Narrow" w:hAnsi="Arial Narrow"/>
                <w:b/>
                <w:bCs/>
                <w:sz w:val="14"/>
              </w:rPr>
            </w:pPr>
            <w:r w:rsidRPr="00EF3668">
              <w:rPr>
                <w:rFonts w:ascii="Arial Narrow" w:hAnsi="Arial Narrow"/>
                <w:b/>
                <w:sz w:val="14"/>
              </w:rPr>
              <w:t>Interdisciplinary Project</w:t>
            </w:r>
          </w:p>
        </w:tc>
      </w:tr>
    </w:tbl>
    <w:p w14:paraId="29AF6959" w14:textId="77777777" w:rsidR="009C6CC8" w:rsidRPr="00EF3668" w:rsidRDefault="009C6CC8" w:rsidP="009C6CC8">
      <w:pPr>
        <w:widowControl w:val="0"/>
        <w:suppressAutoHyphens/>
        <w:autoSpaceDN w:val="0"/>
        <w:jc w:val="both"/>
        <w:textAlignment w:val="baseline"/>
        <w:rPr>
          <w:rFonts w:ascii="Arial Narrow" w:hAnsi="Arial Narrow"/>
        </w:rPr>
      </w:pPr>
    </w:p>
    <w:p w14:paraId="496951F3" w14:textId="77777777" w:rsidR="009C6CC8" w:rsidRPr="00EF3668" w:rsidRDefault="009C6CC8" w:rsidP="00D87619">
      <w:pPr>
        <w:shd w:val="clear" w:color="auto" w:fill="D9D9D9"/>
        <w:ind w:left="-142"/>
        <w:rPr>
          <w:rFonts w:ascii="Arial Narrow" w:hAnsi="Arial Narrow"/>
          <w:b/>
          <w:i/>
          <w:sz w:val="22"/>
        </w:rPr>
      </w:pPr>
      <w:r w:rsidRPr="00EF3668">
        <w:rPr>
          <w:rFonts w:ascii="Arial Narrow" w:hAnsi="Arial Narrow"/>
          <w:b/>
          <w:sz w:val="22"/>
        </w:rPr>
        <w:t>3. COOPERATING CULTURAL ORGANISATION IN LATVIA</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8"/>
        <w:gridCol w:w="2293"/>
        <w:gridCol w:w="1417"/>
        <w:gridCol w:w="5245"/>
      </w:tblGrid>
      <w:tr w:rsidR="009C6CC8" w:rsidRPr="00EF3668" w14:paraId="2F135EC1" w14:textId="77777777" w:rsidTr="00D87619">
        <w:trPr>
          <w:trHeight w:val="70"/>
        </w:trPr>
        <w:tc>
          <w:tcPr>
            <w:tcW w:w="3261" w:type="dxa"/>
            <w:gridSpan w:val="2"/>
            <w:shd w:val="clear" w:color="auto" w:fill="D9D9D9"/>
            <w:vAlign w:val="center"/>
          </w:tcPr>
          <w:p w14:paraId="6879B037" w14:textId="77777777" w:rsidR="009C6CC8" w:rsidRPr="00EF3668" w:rsidRDefault="009C6CC8" w:rsidP="00D87619">
            <w:pPr>
              <w:jc w:val="right"/>
              <w:rPr>
                <w:rFonts w:ascii="Arial Narrow" w:hAnsi="Arial Narrow"/>
                <w:b/>
              </w:rPr>
            </w:pPr>
            <w:r w:rsidRPr="00EF3668">
              <w:rPr>
                <w:rFonts w:ascii="Arial Narrow" w:hAnsi="Arial Narrow"/>
                <w:b/>
              </w:rPr>
              <w:t>NAME</w:t>
            </w:r>
          </w:p>
        </w:tc>
        <w:tc>
          <w:tcPr>
            <w:tcW w:w="6662" w:type="dxa"/>
            <w:gridSpan w:val="2"/>
            <w:shd w:val="clear" w:color="auto" w:fill="auto"/>
            <w:vAlign w:val="center"/>
          </w:tcPr>
          <w:p w14:paraId="1F6A1F20" w14:textId="77777777" w:rsidR="009C6CC8" w:rsidRPr="00EF3668" w:rsidRDefault="009C6CC8" w:rsidP="00D87619">
            <w:pPr>
              <w:rPr>
                <w:rFonts w:ascii="Arial Narrow" w:hAnsi="Arial Narrow"/>
              </w:rPr>
            </w:pPr>
          </w:p>
          <w:p w14:paraId="4538CCBE" w14:textId="77777777" w:rsidR="009C6CC8" w:rsidRPr="00EF3668" w:rsidRDefault="009C6CC8" w:rsidP="00D87619">
            <w:pPr>
              <w:rPr>
                <w:rFonts w:ascii="Arial Narrow" w:hAnsi="Arial Narrow"/>
              </w:rPr>
            </w:pPr>
          </w:p>
        </w:tc>
      </w:tr>
      <w:tr w:rsidR="00526757" w:rsidRPr="00EF3668" w14:paraId="51D7DBCA" w14:textId="77777777" w:rsidTr="00D87619">
        <w:trPr>
          <w:trHeight w:val="347"/>
        </w:trPr>
        <w:tc>
          <w:tcPr>
            <w:tcW w:w="3261" w:type="dxa"/>
            <w:gridSpan w:val="2"/>
            <w:shd w:val="clear" w:color="auto" w:fill="D9D9D9"/>
            <w:vAlign w:val="center"/>
          </w:tcPr>
          <w:p w14:paraId="1526E1C4" w14:textId="77777777" w:rsidR="00526757" w:rsidRPr="00EF3668" w:rsidRDefault="008B4F8F" w:rsidP="00D87619">
            <w:pPr>
              <w:jc w:val="right"/>
              <w:rPr>
                <w:rFonts w:ascii="Arial Narrow" w:hAnsi="Arial Narrow"/>
                <w:b/>
              </w:rPr>
            </w:pPr>
            <w:r w:rsidRPr="00EF3668">
              <w:rPr>
                <w:rFonts w:ascii="Arial Narrow" w:hAnsi="Arial Narrow"/>
                <w:b/>
              </w:rPr>
              <w:t>Taxpayer's registration No.</w:t>
            </w:r>
          </w:p>
        </w:tc>
        <w:tc>
          <w:tcPr>
            <w:tcW w:w="6662" w:type="dxa"/>
            <w:gridSpan w:val="2"/>
            <w:shd w:val="clear" w:color="auto" w:fill="auto"/>
            <w:vAlign w:val="center"/>
          </w:tcPr>
          <w:p w14:paraId="0FAFD2E7" w14:textId="77777777" w:rsidR="00526757" w:rsidRPr="00EF3668" w:rsidRDefault="00526757" w:rsidP="00D87619">
            <w:pPr>
              <w:rPr>
                <w:rFonts w:ascii="Arial Narrow" w:hAnsi="Arial Narrow"/>
                <w:b/>
              </w:rPr>
            </w:pPr>
          </w:p>
          <w:p w14:paraId="673AB252" w14:textId="77777777" w:rsidR="006116F4" w:rsidRPr="00EF3668" w:rsidRDefault="006116F4" w:rsidP="00D87619">
            <w:pPr>
              <w:rPr>
                <w:rFonts w:ascii="Arial Narrow" w:hAnsi="Arial Narrow"/>
                <w:b/>
              </w:rPr>
            </w:pPr>
          </w:p>
        </w:tc>
      </w:tr>
      <w:tr w:rsidR="00526757" w:rsidRPr="00EF3668" w14:paraId="469DF6E1" w14:textId="77777777" w:rsidTr="00D87619">
        <w:trPr>
          <w:trHeight w:val="70"/>
        </w:trPr>
        <w:tc>
          <w:tcPr>
            <w:tcW w:w="3261" w:type="dxa"/>
            <w:gridSpan w:val="2"/>
            <w:shd w:val="clear" w:color="auto" w:fill="D9D9D9"/>
            <w:vAlign w:val="center"/>
          </w:tcPr>
          <w:p w14:paraId="6117B2B7" w14:textId="77777777" w:rsidR="00526757" w:rsidRPr="00EF3668" w:rsidRDefault="008B4F8F" w:rsidP="00D87619">
            <w:pPr>
              <w:jc w:val="right"/>
              <w:rPr>
                <w:rFonts w:ascii="Arial Narrow" w:hAnsi="Arial Narrow"/>
                <w:b/>
              </w:rPr>
            </w:pPr>
            <w:r w:rsidRPr="00EF3668">
              <w:rPr>
                <w:rFonts w:ascii="Arial Narrow" w:hAnsi="Arial Narrow"/>
                <w:b/>
              </w:rPr>
              <w:t>ADDRESS OF THE ORGANISATION</w:t>
            </w:r>
          </w:p>
        </w:tc>
        <w:tc>
          <w:tcPr>
            <w:tcW w:w="6662" w:type="dxa"/>
            <w:gridSpan w:val="2"/>
            <w:shd w:val="clear" w:color="auto" w:fill="auto"/>
            <w:vAlign w:val="center"/>
          </w:tcPr>
          <w:p w14:paraId="65300A9E" w14:textId="77777777" w:rsidR="00526757" w:rsidRPr="00EF3668" w:rsidRDefault="00526757" w:rsidP="00D87619">
            <w:pPr>
              <w:rPr>
                <w:rFonts w:ascii="Arial Narrow" w:hAnsi="Arial Narrow"/>
                <w:b/>
              </w:rPr>
            </w:pPr>
          </w:p>
          <w:p w14:paraId="7F143E10" w14:textId="77777777" w:rsidR="006116F4" w:rsidRPr="00EF3668" w:rsidRDefault="006116F4" w:rsidP="00D87619">
            <w:pPr>
              <w:rPr>
                <w:rFonts w:ascii="Arial Narrow" w:hAnsi="Arial Narrow"/>
                <w:b/>
              </w:rPr>
            </w:pPr>
          </w:p>
        </w:tc>
      </w:tr>
      <w:tr w:rsidR="009C6CC8" w:rsidRPr="00EF3668" w14:paraId="74D1968A" w14:textId="77777777" w:rsidTr="00D87619">
        <w:trPr>
          <w:trHeight w:val="70"/>
        </w:trPr>
        <w:tc>
          <w:tcPr>
            <w:tcW w:w="3261" w:type="dxa"/>
            <w:gridSpan w:val="2"/>
            <w:shd w:val="clear" w:color="auto" w:fill="D9D9D9"/>
            <w:vAlign w:val="center"/>
          </w:tcPr>
          <w:p w14:paraId="3514F460" w14:textId="7667FC4A" w:rsidR="009C6CC8" w:rsidRPr="00EF3668" w:rsidRDefault="009C6CC8" w:rsidP="00D87619">
            <w:pPr>
              <w:jc w:val="right"/>
              <w:rPr>
                <w:rFonts w:ascii="Arial Narrow" w:hAnsi="Arial Narrow"/>
                <w:b/>
              </w:rPr>
            </w:pPr>
            <w:r w:rsidRPr="00EF3668">
              <w:rPr>
                <w:rFonts w:ascii="Arial Narrow" w:hAnsi="Arial Narrow"/>
                <w:b/>
              </w:rPr>
              <w:t>CONTACT PERSON (first name, surname)</w:t>
            </w:r>
          </w:p>
        </w:tc>
        <w:tc>
          <w:tcPr>
            <w:tcW w:w="6662" w:type="dxa"/>
            <w:gridSpan w:val="2"/>
            <w:shd w:val="clear" w:color="auto" w:fill="auto"/>
            <w:vAlign w:val="center"/>
          </w:tcPr>
          <w:p w14:paraId="7FEFCA28" w14:textId="77777777" w:rsidR="009C6CC8" w:rsidRPr="00EF3668" w:rsidRDefault="009C6CC8" w:rsidP="00D87619">
            <w:pPr>
              <w:rPr>
                <w:rFonts w:ascii="Arial Narrow" w:hAnsi="Arial Narrow"/>
              </w:rPr>
            </w:pPr>
          </w:p>
          <w:p w14:paraId="2D2B6515" w14:textId="77777777" w:rsidR="006116F4" w:rsidRPr="00EF3668" w:rsidRDefault="006116F4" w:rsidP="00D87619">
            <w:pPr>
              <w:rPr>
                <w:rFonts w:ascii="Arial Narrow" w:hAnsi="Arial Narrow"/>
              </w:rPr>
            </w:pPr>
          </w:p>
        </w:tc>
      </w:tr>
      <w:tr w:rsidR="009C6CC8" w:rsidRPr="00EF3668" w14:paraId="106E0679" w14:textId="77777777" w:rsidTr="00D87619">
        <w:trPr>
          <w:trHeight w:val="404"/>
        </w:trPr>
        <w:tc>
          <w:tcPr>
            <w:tcW w:w="968" w:type="dxa"/>
            <w:shd w:val="clear" w:color="auto" w:fill="auto"/>
            <w:vAlign w:val="center"/>
          </w:tcPr>
          <w:p w14:paraId="27892A04" w14:textId="77777777" w:rsidR="009C6CC8" w:rsidRPr="00EF3668" w:rsidRDefault="009C6CC8" w:rsidP="00D87619">
            <w:pPr>
              <w:rPr>
                <w:rFonts w:ascii="Arial Narrow" w:hAnsi="Arial Narrow"/>
                <w:b/>
              </w:rPr>
            </w:pPr>
            <w:r w:rsidRPr="00EF3668">
              <w:rPr>
                <w:rFonts w:ascii="Arial Narrow" w:hAnsi="Arial Narrow"/>
                <w:b/>
              </w:rPr>
              <w:t>Phone No.:</w:t>
            </w:r>
          </w:p>
        </w:tc>
        <w:tc>
          <w:tcPr>
            <w:tcW w:w="2293" w:type="dxa"/>
            <w:shd w:val="clear" w:color="auto" w:fill="auto"/>
            <w:vAlign w:val="center"/>
          </w:tcPr>
          <w:p w14:paraId="541D94EC" w14:textId="77777777" w:rsidR="009C6CC8" w:rsidRPr="00EF3668" w:rsidRDefault="009C6CC8" w:rsidP="00D87619">
            <w:pPr>
              <w:rPr>
                <w:rFonts w:ascii="Arial Narrow" w:hAnsi="Arial Narrow"/>
                <w:b/>
              </w:rPr>
            </w:pPr>
          </w:p>
        </w:tc>
        <w:tc>
          <w:tcPr>
            <w:tcW w:w="1417" w:type="dxa"/>
            <w:shd w:val="clear" w:color="auto" w:fill="auto"/>
            <w:vAlign w:val="center"/>
          </w:tcPr>
          <w:p w14:paraId="0DE707CA" w14:textId="484C638B" w:rsidR="009C6CC8" w:rsidRPr="00EF3668" w:rsidRDefault="009C6CC8" w:rsidP="00D87619">
            <w:pPr>
              <w:ind w:right="-108"/>
              <w:rPr>
                <w:rFonts w:ascii="Arial Narrow" w:hAnsi="Arial Narrow"/>
                <w:b/>
              </w:rPr>
            </w:pPr>
            <w:r w:rsidRPr="00EF3668">
              <w:rPr>
                <w:rFonts w:ascii="Arial Narrow" w:hAnsi="Arial Narrow"/>
                <w:b/>
              </w:rPr>
              <w:t>E-mail address:</w:t>
            </w:r>
          </w:p>
        </w:tc>
        <w:tc>
          <w:tcPr>
            <w:tcW w:w="5245" w:type="dxa"/>
            <w:shd w:val="clear" w:color="auto" w:fill="auto"/>
            <w:vAlign w:val="center"/>
          </w:tcPr>
          <w:p w14:paraId="732292FE" w14:textId="77777777" w:rsidR="009C6CC8" w:rsidRPr="00EF3668" w:rsidRDefault="009C6CC8" w:rsidP="00D87619">
            <w:pPr>
              <w:rPr>
                <w:rFonts w:ascii="Arial Narrow" w:hAnsi="Arial Narrow"/>
                <w:b/>
              </w:rPr>
            </w:pPr>
          </w:p>
        </w:tc>
      </w:tr>
    </w:tbl>
    <w:p w14:paraId="67FB0E85" w14:textId="77777777" w:rsidR="009C6CC8" w:rsidRPr="00EF3668" w:rsidRDefault="009C6CC8" w:rsidP="00D87619">
      <w:pPr>
        <w:pStyle w:val="ListParagraph"/>
        <w:tabs>
          <w:tab w:val="left" w:pos="426"/>
        </w:tabs>
        <w:ind w:left="0"/>
        <w:jc w:val="both"/>
        <w:rPr>
          <w:rFonts w:ascii="Arial Narrow" w:hAnsi="Arial Narrow" w:cs="Arial Narrow"/>
          <w:b/>
          <w:bCs/>
          <w:kern w:val="3"/>
          <w:sz w:val="24"/>
          <w:szCs w:val="24"/>
        </w:rPr>
      </w:pPr>
    </w:p>
    <w:p w14:paraId="2568F7DC" w14:textId="0D3448B2" w:rsidR="009C6CC8" w:rsidRPr="00EF3668" w:rsidRDefault="009C6CC8" w:rsidP="00D87619">
      <w:pPr>
        <w:pStyle w:val="ListParagraph"/>
        <w:shd w:val="clear" w:color="auto" w:fill="D9D9D9" w:themeFill="background1" w:themeFillShade="D9"/>
        <w:spacing w:before="120" w:after="60"/>
        <w:ind w:left="-142"/>
        <w:jc w:val="both"/>
        <w:rPr>
          <w:rFonts w:ascii="Arial Narrow" w:hAnsi="Arial Narrow"/>
          <w:sz w:val="24"/>
          <w:szCs w:val="24"/>
        </w:rPr>
      </w:pPr>
      <w:r w:rsidRPr="00EF3668">
        <w:rPr>
          <w:rFonts w:ascii="Arial Narrow" w:hAnsi="Arial Narrow"/>
          <w:b/>
          <w:kern w:val="3"/>
          <w:sz w:val="24"/>
        </w:rPr>
        <w:t>4. The PROJECT APPLICANT'S intended creative work and cooperation with a Latvian cultural organisation</w:t>
      </w:r>
      <w:r w:rsidRPr="00EF3668">
        <w:rPr>
          <w:rFonts w:ascii="Arial Narrow" w:hAnsi="Arial Narrow"/>
          <w:kern w:val="3"/>
          <w:sz w:val="24"/>
        </w:rPr>
        <w:t>:</w:t>
      </w:r>
    </w:p>
    <w:tbl>
      <w:tblPr>
        <w:tblStyle w:val="TableGrid"/>
        <w:tblW w:w="9923" w:type="dxa"/>
        <w:tblInd w:w="-85" w:type="dxa"/>
        <w:tblCellMar>
          <w:top w:w="57" w:type="dxa"/>
          <w:left w:w="57" w:type="dxa"/>
          <w:bottom w:w="57" w:type="dxa"/>
          <w:right w:w="57" w:type="dxa"/>
        </w:tblCellMar>
        <w:tblLook w:val="04A0" w:firstRow="1" w:lastRow="0" w:firstColumn="1" w:lastColumn="0" w:noHBand="0" w:noVBand="1"/>
      </w:tblPr>
      <w:tblGrid>
        <w:gridCol w:w="9923"/>
      </w:tblGrid>
      <w:tr w:rsidR="009C6CC8" w:rsidRPr="00EF3668" w14:paraId="3475EEB0" w14:textId="77777777" w:rsidTr="004D0B0B">
        <w:trPr>
          <w:trHeight w:val="2595"/>
        </w:trPr>
        <w:tc>
          <w:tcPr>
            <w:tcW w:w="9923" w:type="dxa"/>
            <w:tcBorders>
              <w:top w:val="single" w:sz="4" w:space="0" w:color="auto"/>
              <w:left w:val="single" w:sz="4" w:space="0" w:color="auto"/>
              <w:bottom w:val="single" w:sz="4" w:space="0" w:color="auto"/>
              <w:right w:val="single" w:sz="4" w:space="0" w:color="auto"/>
            </w:tcBorders>
          </w:tcPr>
          <w:p w14:paraId="76EB1AF4" w14:textId="25C438D6" w:rsidR="009C6CC8" w:rsidRPr="00EF3668" w:rsidRDefault="009C6CC8" w:rsidP="00D87619">
            <w:pPr>
              <w:pStyle w:val="ListParagraph"/>
              <w:tabs>
                <w:tab w:val="left" w:pos="567"/>
              </w:tabs>
              <w:ind w:left="0"/>
              <w:jc w:val="both"/>
              <w:rPr>
                <w:rFonts w:ascii="Arial Narrow" w:hAnsi="Arial Narrow"/>
                <w:sz w:val="24"/>
                <w:szCs w:val="24"/>
              </w:rPr>
            </w:pPr>
          </w:p>
        </w:tc>
      </w:tr>
    </w:tbl>
    <w:p w14:paraId="1DC6BB9F" w14:textId="77777777" w:rsidR="009C6CC8" w:rsidRPr="00EF3668" w:rsidRDefault="009C6CC8" w:rsidP="00D87619">
      <w:pPr>
        <w:pStyle w:val="ListParagraph"/>
        <w:shd w:val="clear" w:color="auto" w:fill="D9D9D9" w:themeFill="background1" w:themeFillShade="D9"/>
        <w:spacing w:before="120" w:after="60"/>
        <w:ind w:left="-142"/>
        <w:jc w:val="both"/>
        <w:rPr>
          <w:rFonts w:ascii="Arial Narrow" w:hAnsi="Arial Narrow" w:cs="Arial Narrow"/>
          <w:b/>
          <w:bCs/>
          <w:kern w:val="3"/>
          <w:sz w:val="24"/>
          <w:szCs w:val="24"/>
        </w:rPr>
      </w:pPr>
      <w:r w:rsidRPr="00EF3668">
        <w:rPr>
          <w:rFonts w:ascii="Arial Narrow" w:hAnsi="Arial Narrow"/>
          <w:b/>
          <w:kern w:val="3"/>
          <w:sz w:val="24"/>
        </w:rPr>
        <w:t>5. The PROJECT APPLICANT'S previous creative activities over the last three years.</w:t>
      </w:r>
    </w:p>
    <w:tbl>
      <w:tblPr>
        <w:tblStyle w:val="TableGrid"/>
        <w:tblW w:w="9923" w:type="dxa"/>
        <w:tblInd w:w="-85" w:type="dxa"/>
        <w:tblCellMar>
          <w:top w:w="57" w:type="dxa"/>
          <w:left w:w="57" w:type="dxa"/>
          <w:bottom w:w="57" w:type="dxa"/>
          <w:right w:w="57" w:type="dxa"/>
        </w:tblCellMar>
        <w:tblLook w:val="04A0" w:firstRow="1" w:lastRow="0" w:firstColumn="1" w:lastColumn="0" w:noHBand="0" w:noVBand="1"/>
      </w:tblPr>
      <w:tblGrid>
        <w:gridCol w:w="9923"/>
      </w:tblGrid>
      <w:tr w:rsidR="009C6CC8" w:rsidRPr="00EF3668" w14:paraId="4D9BCA76" w14:textId="77777777" w:rsidTr="00F37158">
        <w:trPr>
          <w:trHeight w:val="2768"/>
        </w:trPr>
        <w:tc>
          <w:tcPr>
            <w:tcW w:w="9923" w:type="dxa"/>
            <w:tcBorders>
              <w:top w:val="single" w:sz="4" w:space="0" w:color="auto"/>
              <w:left w:val="single" w:sz="4" w:space="0" w:color="auto"/>
              <w:bottom w:val="single" w:sz="4" w:space="0" w:color="auto"/>
              <w:right w:val="single" w:sz="4" w:space="0" w:color="auto"/>
            </w:tcBorders>
          </w:tcPr>
          <w:p w14:paraId="7A0DD6AF" w14:textId="77777777" w:rsidR="00B92072" w:rsidRDefault="00B92072" w:rsidP="00D87619">
            <w:pPr>
              <w:pStyle w:val="ListParagraph"/>
              <w:ind w:left="0"/>
              <w:jc w:val="both"/>
              <w:rPr>
                <w:rFonts w:ascii="Arial Narrow" w:hAnsi="Arial Narrow"/>
                <w:sz w:val="24"/>
                <w:szCs w:val="24"/>
              </w:rPr>
            </w:pPr>
          </w:p>
          <w:p w14:paraId="7E6859BB" w14:textId="77777777" w:rsidR="004D0B0B" w:rsidRDefault="004D0B0B" w:rsidP="00D87619">
            <w:pPr>
              <w:pStyle w:val="ListParagraph"/>
              <w:ind w:left="0"/>
              <w:jc w:val="both"/>
              <w:rPr>
                <w:rFonts w:ascii="Arial Narrow" w:hAnsi="Arial Narrow"/>
                <w:sz w:val="24"/>
                <w:szCs w:val="24"/>
              </w:rPr>
            </w:pPr>
          </w:p>
          <w:p w14:paraId="41CD9076" w14:textId="77777777" w:rsidR="004D0B0B" w:rsidRDefault="004D0B0B" w:rsidP="00D87619">
            <w:pPr>
              <w:pStyle w:val="ListParagraph"/>
              <w:ind w:left="0"/>
              <w:jc w:val="both"/>
              <w:rPr>
                <w:rFonts w:ascii="Arial Narrow" w:hAnsi="Arial Narrow"/>
                <w:sz w:val="24"/>
                <w:szCs w:val="24"/>
              </w:rPr>
            </w:pPr>
          </w:p>
          <w:p w14:paraId="59791CB2" w14:textId="77777777" w:rsidR="004D0B0B" w:rsidRDefault="004D0B0B" w:rsidP="00D87619">
            <w:pPr>
              <w:pStyle w:val="ListParagraph"/>
              <w:ind w:left="0"/>
              <w:jc w:val="both"/>
              <w:rPr>
                <w:rFonts w:ascii="Arial Narrow" w:hAnsi="Arial Narrow"/>
                <w:sz w:val="24"/>
                <w:szCs w:val="24"/>
              </w:rPr>
            </w:pPr>
          </w:p>
          <w:p w14:paraId="641A30EC" w14:textId="77777777" w:rsidR="004D0B0B" w:rsidRDefault="004D0B0B" w:rsidP="00D87619">
            <w:pPr>
              <w:pStyle w:val="ListParagraph"/>
              <w:ind w:left="0"/>
              <w:jc w:val="both"/>
              <w:rPr>
                <w:rFonts w:ascii="Arial Narrow" w:hAnsi="Arial Narrow"/>
                <w:sz w:val="24"/>
                <w:szCs w:val="24"/>
              </w:rPr>
            </w:pPr>
          </w:p>
          <w:p w14:paraId="63998F82" w14:textId="77777777" w:rsidR="004D0B0B" w:rsidRDefault="004D0B0B" w:rsidP="00D87619">
            <w:pPr>
              <w:pStyle w:val="ListParagraph"/>
              <w:ind w:left="0"/>
              <w:jc w:val="both"/>
              <w:rPr>
                <w:rFonts w:ascii="Arial Narrow" w:hAnsi="Arial Narrow"/>
                <w:sz w:val="24"/>
                <w:szCs w:val="24"/>
              </w:rPr>
            </w:pPr>
          </w:p>
          <w:p w14:paraId="0AC929B7" w14:textId="77777777" w:rsidR="004D0B0B" w:rsidRDefault="004D0B0B" w:rsidP="00D87619">
            <w:pPr>
              <w:pStyle w:val="ListParagraph"/>
              <w:ind w:left="0"/>
              <w:jc w:val="both"/>
              <w:rPr>
                <w:rFonts w:ascii="Arial Narrow" w:hAnsi="Arial Narrow"/>
                <w:sz w:val="24"/>
                <w:szCs w:val="24"/>
              </w:rPr>
            </w:pPr>
          </w:p>
          <w:p w14:paraId="7FCB9A37" w14:textId="77777777" w:rsidR="004D0B0B" w:rsidRDefault="004D0B0B" w:rsidP="00D87619">
            <w:pPr>
              <w:pStyle w:val="ListParagraph"/>
              <w:ind w:left="0"/>
              <w:jc w:val="both"/>
              <w:rPr>
                <w:rFonts w:ascii="Arial Narrow" w:hAnsi="Arial Narrow"/>
                <w:sz w:val="24"/>
                <w:szCs w:val="24"/>
              </w:rPr>
            </w:pPr>
          </w:p>
          <w:p w14:paraId="263FB03D" w14:textId="77777777" w:rsidR="004D0B0B" w:rsidRDefault="004D0B0B" w:rsidP="00D87619">
            <w:pPr>
              <w:pStyle w:val="ListParagraph"/>
              <w:ind w:left="0"/>
              <w:jc w:val="both"/>
              <w:rPr>
                <w:rFonts w:ascii="Arial Narrow" w:hAnsi="Arial Narrow"/>
                <w:sz w:val="24"/>
                <w:szCs w:val="24"/>
              </w:rPr>
            </w:pPr>
          </w:p>
          <w:p w14:paraId="120B6F0C" w14:textId="77777777" w:rsidR="004D0B0B" w:rsidRDefault="004D0B0B" w:rsidP="00D87619">
            <w:pPr>
              <w:pStyle w:val="ListParagraph"/>
              <w:ind w:left="0"/>
              <w:jc w:val="both"/>
              <w:rPr>
                <w:rFonts w:ascii="Arial Narrow" w:hAnsi="Arial Narrow"/>
                <w:sz w:val="24"/>
                <w:szCs w:val="24"/>
              </w:rPr>
            </w:pPr>
          </w:p>
          <w:p w14:paraId="75E0D6C2" w14:textId="7458E9BA" w:rsidR="004D0B0B" w:rsidRPr="00EF3668" w:rsidRDefault="004D0B0B" w:rsidP="00D87619">
            <w:pPr>
              <w:pStyle w:val="ListParagraph"/>
              <w:ind w:left="0"/>
              <w:jc w:val="both"/>
              <w:rPr>
                <w:rFonts w:ascii="Arial Narrow" w:hAnsi="Arial Narrow"/>
                <w:sz w:val="24"/>
                <w:szCs w:val="24"/>
              </w:rPr>
            </w:pPr>
          </w:p>
        </w:tc>
      </w:tr>
    </w:tbl>
    <w:p w14:paraId="25398691" w14:textId="77777777" w:rsidR="009C6CC8" w:rsidRPr="00EF3668" w:rsidRDefault="00B92072" w:rsidP="00D87619">
      <w:pPr>
        <w:pStyle w:val="ListParagraph"/>
        <w:shd w:val="clear" w:color="auto" w:fill="D9D9D9" w:themeFill="background1" w:themeFillShade="D9"/>
        <w:ind w:left="0"/>
        <w:rPr>
          <w:rFonts w:ascii="Arial Narrow" w:hAnsi="Arial Narrow"/>
          <w:b/>
          <w:bCs/>
          <w:sz w:val="24"/>
          <w:szCs w:val="24"/>
        </w:rPr>
      </w:pPr>
      <w:r w:rsidRPr="00EF3668">
        <w:rPr>
          <w:rFonts w:ascii="Arial Narrow" w:hAnsi="Arial Narrow"/>
          <w:b/>
          <w:sz w:val="24"/>
        </w:rPr>
        <w:lastRenderedPageBreak/>
        <w:t>6. ATTACHED MANDATORY DOCUMENTS:</w:t>
      </w:r>
    </w:p>
    <w:p w14:paraId="2AEC3E52"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 xml:space="preserve">a copy of an identity </w:t>
      </w:r>
      <w:proofErr w:type="gramStart"/>
      <w:r w:rsidRPr="00EF3668">
        <w:rPr>
          <w:rFonts w:ascii="Arial Narrow" w:hAnsi="Arial Narrow"/>
          <w:sz w:val="24"/>
        </w:rPr>
        <w:t>document;</w:t>
      </w:r>
      <w:proofErr w:type="gramEnd"/>
      <w:r w:rsidRPr="00EF3668">
        <w:rPr>
          <w:rFonts w:ascii="Arial Narrow" w:hAnsi="Arial Narrow"/>
          <w:sz w:val="24"/>
        </w:rPr>
        <w:t xml:space="preserve"> </w:t>
      </w:r>
    </w:p>
    <w:p w14:paraId="441F9ADE"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 xml:space="preserve">a copy of a document certifying that the person has been granted a long-term Latvian visa with work </w:t>
      </w:r>
      <w:proofErr w:type="gramStart"/>
      <w:r w:rsidRPr="00EF3668">
        <w:rPr>
          <w:rFonts w:ascii="Arial Narrow" w:hAnsi="Arial Narrow"/>
          <w:sz w:val="24"/>
        </w:rPr>
        <w:t>eligibility;</w:t>
      </w:r>
      <w:proofErr w:type="gramEnd"/>
    </w:p>
    <w:p w14:paraId="0B8510A4"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 xml:space="preserve">the person's </w:t>
      </w:r>
      <w:proofErr w:type="gramStart"/>
      <w:r w:rsidRPr="00EF3668">
        <w:rPr>
          <w:rFonts w:ascii="Arial Narrow" w:hAnsi="Arial Narrow"/>
          <w:sz w:val="24"/>
        </w:rPr>
        <w:t>CV;</w:t>
      </w:r>
      <w:proofErr w:type="gramEnd"/>
    </w:p>
    <w:p w14:paraId="0ADC1CD4" w14:textId="77777777" w:rsidR="00B92072" w:rsidRPr="00EF3668" w:rsidRDefault="00B92072" w:rsidP="00D87619">
      <w:pPr>
        <w:pStyle w:val="Standard"/>
        <w:numPr>
          <w:ilvl w:val="1"/>
          <w:numId w:val="8"/>
        </w:numPr>
        <w:jc w:val="both"/>
        <w:rPr>
          <w:rFonts w:ascii="Arial Narrow" w:hAnsi="Arial Narrow"/>
          <w:bCs/>
          <w:sz w:val="24"/>
          <w:szCs w:val="24"/>
        </w:rPr>
      </w:pPr>
      <w:r w:rsidRPr="00EF3668">
        <w:rPr>
          <w:rFonts w:ascii="Arial Narrow" w:hAnsi="Arial Narrow"/>
          <w:sz w:val="24"/>
        </w:rPr>
        <w:t>a certification letter from a cultural organisation operating in Latvia, confirming that the applicant is going to cooperate with this organisation in his or her creative endeavours, should the scholarship be granted.</w:t>
      </w:r>
    </w:p>
    <w:p w14:paraId="394A9BCD" w14:textId="77777777" w:rsidR="00B92072" w:rsidRPr="00EF3668" w:rsidRDefault="00B92072" w:rsidP="00B92072">
      <w:pPr>
        <w:pStyle w:val="ListParagraph"/>
        <w:spacing w:before="120" w:after="120"/>
        <w:ind w:left="0"/>
        <w:rPr>
          <w:rFonts w:ascii="Arial Narrow" w:hAnsi="Arial Narrow"/>
          <w:b/>
          <w:bCs/>
          <w:sz w:val="24"/>
          <w:szCs w:val="24"/>
        </w:rPr>
      </w:pPr>
    </w:p>
    <w:p w14:paraId="7E47D672" w14:textId="77777777" w:rsidR="006116F4" w:rsidRPr="00EF3668" w:rsidRDefault="006116F4" w:rsidP="00D87619">
      <w:pPr>
        <w:shd w:val="clear" w:color="auto" w:fill="D9D9D9" w:themeFill="background1" w:themeFillShade="D9"/>
        <w:jc w:val="both"/>
        <w:rPr>
          <w:rFonts w:ascii="Arial Narrow" w:hAnsi="Arial Narrow" w:cs="Arial Narrow"/>
          <w:b/>
          <w:bCs/>
          <w:sz w:val="24"/>
        </w:rPr>
      </w:pPr>
      <w:r w:rsidRPr="00EF3668">
        <w:rPr>
          <w:rFonts w:ascii="Arial Narrow" w:hAnsi="Arial Narrow"/>
          <w:b/>
          <w:sz w:val="24"/>
        </w:rPr>
        <w:t>With my signature hereon, I do certify that:</w:t>
      </w:r>
    </w:p>
    <w:p w14:paraId="24FABE7D" w14:textId="77777777" w:rsidR="006116F4" w:rsidRPr="00EF3668" w:rsidRDefault="006116F4" w:rsidP="00B92072">
      <w:pPr>
        <w:jc w:val="both"/>
        <w:rPr>
          <w:rFonts w:ascii="Arial Narrow" w:hAnsi="Arial Narrow"/>
          <w:b/>
          <w:sz w:val="24"/>
        </w:rPr>
      </w:pPr>
      <w:r w:rsidRPr="00EF3668">
        <w:rPr>
          <w:rFonts w:ascii="Arial Narrow" w:hAnsi="Arial Narrow"/>
          <w:b/>
          <w:sz w:val="24"/>
        </w:rPr>
        <w:t xml:space="preserve">1) I consent to all the requirements specified in the Charter of the project </w:t>
      </w:r>
      <w:proofErr w:type="gramStart"/>
      <w:r w:rsidRPr="00EF3668">
        <w:rPr>
          <w:rFonts w:ascii="Arial Narrow" w:hAnsi="Arial Narrow"/>
          <w:b/>
          <w:sz w:val="24"/>
        </w:rPr>
        <w:t>competition;</w:t>
      </w:r>
      <w:proofErr w:type="gramEnd"/>
    </w:p>
    <w:p w14:paraId="426A8A9E" w14:textId="7C93FBAE" w:rsidR="006116F4" w:rsidRPr="00EF3668" w:rsidRDefault="006116F4" w:rsidP="00B92072">
      <w:pPr>
        <w:jc w:val="both"/>
        <w:rPr>
          <w:rFonts w:ascii="Arial Narrow" w:hAnsi="Arial Narrow"/>
          <w:b/>
          <w:sz w:val="24"/>
        </w:rPr>
      </w:pPr>
      <w:r w:rsidRPr="00EF3668">
        <w:rPr>
          <w:rFonts w:ascii="Arial Narrow" w:hAnsi="Arial Narrow"/>
          <w:b/>
          <w:sz w:val="24"/>
        </w:rPr>
        <w:t xml:space="preserve">2) I do meet the conditions specified in paragraph 2.1 of the Charter in </w:t>
      </w:r>
      <w:proofErr w:type="gramStart"/>
      <w:r w:rsidRPr="00EF3668">
        <w:rPr>
          <w:rFonts w:ascii="Arial Narrow" w:hAnsi="Arial Narrow"/>
          <w:b/>
          <w:sz w:val="24"/>
        </w:rPr>
        <w:t>full;</w:t>
      </w:r>
      <w:proofErr w:type="gramEnd"/>
    </w:p>
    <w:p w14:paraId="0C5494A3" w14:textId="77777777" w:rsidR="00B92072" w:rsidRPr="00EF3668" w:rsidRDefault="006116F4" w:rsidP="00B92072">
      <w:pPr>
        <w:jc w:val="both"/>
        <w:rPr>
          <w:rFonts w:ascii="Arial Narrow" w:hAnsi="Arial Narrow"/>
          <w:b/>
          <w:sz w:val="24"/>
        </w:rPr>
      </w:pPr>
      <w:r w:rsidRPr="00EF3668">
        <w:rPr>
          <w:rFonts w:ascii="Arial Narrow" w:hAnsi="Arial Narrow"/>
          <w:b/>
          <w:sz w:val="24"/>
        </w:rPr>
        <w:t>3) all the information specified in the project application is true.</w:t>
      </w:r>
    </w:p>
    <w:p w14:paraId="23D6DE66" w14:textId="77777777" w:rsidR="00B92072" w:rsidRPr="00EF3668" w:rsidRDefault="00B92072" w:rsidP="00B92072">
      <w:pPr>
        <w:ind w:left="360"/>
        <w:jc w:val="both"/>
        <w:rPr>
          <w:rFonts w:ascii="Arial Narrow" w:hAnsi="Arial Narrow"/>
          <w:b/>
          <w:sz w:val="16"/>
        </w:rPr>
      </w:pPr>
    </w:p>
    <w:p w14:paraId="4C12C50F" w14:textId="77777777" w:rsidR="00D87619" w:rsidRPr="00EF3668" w:rsidRDefault="00D87619" w:rsidP="00B92072">
      <w:pPr>
        <w:ind w:left="360"/>
        <w:jc w:val="both"/>
        <w:rPr>
          <w:rFonts w:ascii="Arial Narrow" w:hAnsi="Arial Narrow"/>
          <w:b/>
          <w:sz w:val="16"/>
        </w:rPr>
      </w:pPr>
    </w:p>
    <w:p w14:paraId="071EA4D3" w14:textId="77777777" w:rsidR="00D87619" w:rsidRPr="00EF3668" w:rsidRDefault="00D87619" w:rsidP="00B92072">
      <w:pPr>
        <w:ind w:left="360"/>
        <w:jc w:val="both"/>
        <w:rPr>
          <w:rFonts w:ascii="Arial Narrow" w:hAnsi="Arial Narrow"/>
          <w:b/>
          <w:sz w:val="16"/>
        </w:rPr>
      </w:pP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851"/>
        <w:gridCol w:w="851"/>
        <w:gridCol w:w="3826"/>
        <w:gridCol w:w="3686"/>
      </w:tblGrid>
      <w:tr w:rsidR="00B92072" w:rsidRPr="00EF3668" w14:paraId="3EC5208F" w14:textId="77777777" w:rsidTr="00D87619">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051EB6D7" w14:textId="77777777" w:rsidR="00B92072" w:rsidRPr="00EF3668" w:rsidRDefault="00B92072" w:rsidP="00D87619">
            <w:pPr>
              <w:spacing w:before="100" w:after="100"/>
              <w:ind w:left="-108" w:right="-108"/>
              <w:jc w:val="center"/>
              <w:rPr>
                <w:rFonts w:ascii="Arial Narrow" w:hAnsi="Arial Narrow" w:cs="Arial Narrow"/>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06590A09" w14:textId="77777777" w:rsidR="00B92072" w:rsidRPr="00EF3668" w:rsidRDefault="00B92072" w:rsidP="00D87619">
            <w:pPr>
              <w:pStyle w:val="BodyTextIndent"/>
              <w:spacing w:before="100" w:after="100"/>
              <w:ind w:left="-108" w:right="-108"/>
              <w:jc w:val="center"/>
              <w:rPr>
                <w:rFonts w:ascii="Arial Narrow" w:hAnsi="Arial Narrow" w:cs="Arial Narrow"/>
                <w:sz w:val="22"/>
                <w:szCs w:val="22"/>
              </w:rPr>
            </w:pPr>
          </w:p>
        </w:tc>
        <w:tc>
          <w:tcPr>
            <w:tcW w:w="851" w:type="dxa"/>
            <w:tcBorders>
              <w:top w:val="single" w:sz="8" w:space="0" w:color="auto"/>
              <w:left w:val="single" w:sz="8" w:space="0" w:color="auto"/>
              <w:bottom w:val="single" w:sz="8" w:space="0" w:color="auto"/>
              <w:right w:val="single" w:sz="8" w:space="0" w:color="auto"/>
            </w:tcBorders>
            <w:shd w:val="clear" w:color="auto" w:fill="auto"/>
            <w:vAlign w:val="center"/>
          </w:tcPr>
          <w:p w14:paraId="20E2AA07" w14:textId="77777777" w:rsidR="00B92072" w:rsidRPr="00EF3668" w:rsidRDefault="00B92072" w:rsidP="00D87619">
            <w:pPr>
              <w:pStyle w:val="BodyTextIndent"/>
              <w:spacing w:before="100" w:after="100"/>
              <w:ind w:left="-108" w:right="-108"/>
              <w:jc w:val="center"/>
              <w:rPr>
                <w:rFonts w:ascii="Arial Narrow" w:hAnsi="Arial Narrow" w:cs="Arial Narrow"/>
                <w:sz w:val="22"/>
                <w:szCs w:val="22"/>
              </w:rPr>
            </w:pPr>
          </w:p>
        </w:tc>
        <w:tc>
          <w:tcPr>
            <w:tcW w:w="3826" w:type="dxa"/>
            <w:tcBorders>
              <w:top w:val="nil"/>
              <w:left w:val="single" w:sz="8" w:space="0" w:color="auto"/>
              <w:bottom w:val="nil"/>
              <w:right w:val="single" w:sz="8" w:space="0" w:color="auto"/>
            </w:tcBorders>
            <w:shd w:val="clear" w:color="auto" w:fill="auto"/>
          </w:tcPr>
          <w:p w14:paraId="32A18F35" w14:textId="77777777" w:rsidR="00B92072" w:rsidRPr="00EF3668" w:rsidRDefault="00B92072" w:rsidP="00EA5879">
            <w:pPr>
              <w:pStyle w:val="BodyTextIndent"/>
              <w:spacing w:before="100" w:after="100"/>
              <w:rPr>
                <w:rFonts w:ascii="Arial Narrow" w:hAnsi="Arial Narrow" w:cs="Arial Narrow"/>
              </w:rPr>
            </w:pPr>
          </w:p>
        </w:tc>
        <w:tc>
          <w:tcPr>
            <w:tcW w:w="3686" w:type="dxa"/>
            <w:tcBorders>
              <w:top w:val="single" w:sz="8" w:space="0" w:color="auto"/>
              <w:left w:val="single" w:sz="8" w:space="0" w:color="auto"/>
              <w:bottom w:val="single" w:sz="8" w:space="0" w:color="auto"/>
              <w:right w:val="single" w:sz="8" w:space="0" w:color="auto"/>
            </w:tcBorders>
            <w:shd w:val="clear" w:color="auto" w:fill="auto"/>
          </w:tcPr>
          <w:p w14:paraId="7AFFB4B9" w14:textId="77777777" w:rsidR="00B92072" w:rsidRPr="00EF3668" w:rsidRDefault="00B92072" w:rsidP="00EA5879">
            <w:pPr>
              <w:pStyle w:val="BodyTextIndent"/>
              <w:spacing w:before="100" w:after="100"/>
              <w:rPr>
                <w:rFonts w:ascii="Arial Narrow" w:hAnsi="Arial Narrow" w:cs="Arial Narrow"/>
              </w:rPr>
            </w:pPr>
          </w:p>
        </w:tc>
      </w:tr>
      <w:tr w:rsidR="00B92072" w:rsidRPr="00EF3668" w14:paraId="625300E4" w14:textId="77777777" w:rsidTr="00D87619">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2B7ED176"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Day</w:t>
            </w:r>
          </w:p>
        </w:tc>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3B366898"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Month</w:t>
            </w:r>
          </w:p>
        </w:tc>
        <w:tc>
          <w:tcPr>
            <w:tcW w:w="851" w:type="dxa"/>
            <w:tcBorders>
              <w:top w:val="single" w:sz="8" w:space="0" w:color="auto"/>
              <w:left w:val="single" w:sz="8" w:space="0" w:color="auto"/>
              <w:bottom w:val="single" w:sz="8" w:space="0" w:color="auto"/>
              <w:right w:val="single" w:sz="8" w:space="0" w:color="auto"/>
            </w:tcBorders>
            <w:shd w:val="clear" w:color="auto" w:fill="D9D9D9"/>
            <w:vAlign w:val="center"/>
          </w:tcPr>
          <w:p w14:paraId="3157690F" w14:textId="77777777" w:rsidR="00B92072" w:rsidRPr="00EF3668" w:rsidRDefault="00B92072" w:rsidP="00D87619">
            <w:pPr>
              <w:tabs>
                <w:tab w:val="left" w:pos="4820"/>
              </w:tabs>
              <w:ind w:right="-108"/>
              <w:jc w:val="center"/>
              <w:rPr>
                <w:rFonts w:ascii="Arial Narrow" w:hAnsi="Arial Narrow" w:cs="Arial Narrow"/>
                <w:b/>
                <w:bCs/>
                <w:sz w:val="14"/>
                <w:szCs w:val="14"/>
              </w:rPr>
            </w:pPr>
            <w:r w:rsidRPr="00EF3668">
              <w:rPr>
                <w:rFonts w:ascii="Arial Narrow" w:hAnsi="Arial Narrow"/>
                <w:b/>
                <w:sz w:val="14"/>
              </w:rPr>
              <w:t>Year</w:t>
            </w:r>
          </w:p>
        </w:tc>
        <w:tc>
          <w:tcPr>
            <w:tcW w:w="3826" w:type="dxa"/>
            <w:tcBorders>
              <w:top w:val="nil"/>
              <w:left w:val="single" w:sz="8" w:space="0" w:color="auto"/>
              <w:bottom w:val="nil"/>
              <w:right w:val="single" w:sz="8" w:space="0" w:color="auto"/>
            </w:tcBorders>
            <w:shd w:val="clear" w:color="auto" w:fill="auto"/>
          </w:tcPr>
          <w:p w14:paraId="01663620" w14:textId="77777777" w:rsidR="00B92072" w:rsidRPr="00EF3668" w:rsidRDefault="00B92072" w:rsidP="00EA5879">
            <w:pPr>
              <w:tabs>
                <w:tab w:val="left" w:pos="4820"/>
              </w:tabs>
              <w:ind w:left="16"/>
              <w:jc w:val="both"/>
              <w:rPr>
                <w:rFonts w:ascii="Arial Narrow" w:hAnsi="Arial Narrow" w:cs="Arial Narrow"/>
                <w:b/>
                <w:bCs/>
                <w:sz w:val="14"/>
                <w:szCs w:val="14"/>
              </w:rPr>
            </w:pPr>
          </w:p>
        </w:tc>
        <w:tc>
          <w:tcPr>
            <w:tcW w:w="3686" w:type="dxa"/>
            <w:tcBorders>
              <w:top w:val="single" w:sz="8" w:space="0" w:color="auto"/>
              <w:left w:val="single" w:sz="8" w:space="0" w:color="auto"/>
              <w:bottom w:val="single" w:sz="8" w:space="0" w:color="auto"/>
              <w:right w:val="single" w:sz="8" w:space="0" w:color="auto"/>
            </w:tcBorders>
            <w:shd w:val="clear" w:color="auto" w:fill="D9D9D9"/>
          </w:tcPr>
          <w:p w14:paraId="49371CA7" w14:textId="77777777" w:rsidR="00B92072" w:rsidRPr="00EF3668" w:rsidRDefault="00B92072" w:rsidP="00EA5879">
            <w:pPr>
              <w:tabs>
                <w:tab w:val="left" w:pos="4820"/>
              </w:tabs>
              <w:ind w:left="16"/>
              <w:jc w:val="center"/>
              <w:rPr>
                <w:rFonts w:ascii="Arial Narrow" w:hAnsi="Arial Narrow" w:cs="Arial Narrow"/>
                <w:b/>
                <w:bCs/>
                <w:sz w:val="14"/>
                <w:szCs w:val="14"/>
              </w:rPr>
            </w:pPr>
            <w:r w:rsidRPr="00EF3668">
              <w:rPr>
                <w:rFonts w:ascii="Arial Narrow" w:hAnsi="Arial Narrow"/>
                <w:b/>
                <w:sz w:val="18"/>
              </w:rPr>
              <w:t>Signature of the project applicant</w:t>
            </w:r>
          </w:p>
        </w:tc>
      </w:tr>
    </w:tbl>
    <w:p w14:paraId="25562869" w14:textId="77777777" w:rsidR="00B92072" w:rsidRPr="00EF3668" w:rsidRDefault="00B92072" w:rsidP="00B92072">
      <w:pPr>
        <w:tabs>
          <w:tab w:val="left" w:pos="426"/>
        </w:tabs>
        <w:jc w:val="both"/>
        <w:rPr>
          <w:rFonts w:ascii="Arial Narrow" w:hAnsi="Arial Narrow" w:cs="Arial Narrow"/>
          <w:color w:val="808080"/>
          <w:sz w:val="10"/>
          <w:szCs w:val="10"/>
        </w:rPr>
      </w:pPr>
    </w:p>
    <w:p w14:paraId="7559081A" w14:textId="77777777" w:rsidR="009C6CC8" w:rsidRPr="00EF3668" w:rsidRDefault="009C6CC8" w:rsidP="00B92072">
      <w:pPr>
        <w:pStyle w:val="ListParagraph"/>
        <w:ind w:left="0"/>
        <w:rPr>
          <w:rFonts w:ascii="Arial Narrow" w:hAnsi="Arial Narrow"/>
          <w:sz w:val="24"/>
          <w:szCs w:val="24"/>
        </w:rPr>
      </w:pPr>
    </w:p>
    <w:sectPr w:rsidR="009C6CC8" w:rsidRPr="00EF3668" w:rsidSect="003400FB">
      <w:footerReference w:type="even" r:id="rId10"/>
      <w:footerReference w:type="default" r:id="rId11"/>
      <w:pgSz w:w="11906" w:h="16838"/>
      <w:pgMar w:top="851" w:right="707" w:bottom="284" w:left="1418" w:header="706"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83F6FBB" w14:textId="77777777" w:rsidR="003400FB" w:rsidRDefault="003400FB" w:rsidP="00EC1D96">
      <w:r>
        <w:separator/>
      </w:r>
    </w:p>
  </w:endnote>
  <w:endnote w:type="continuationSeparator" w:id="0">
    <w:p w14:paraId="5993EAF6" w14:textId="77777777" w:rsidR="003400FB" w:rsidRDefault="003400FB" w:rsidP="00EC1D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BA"/>
    <w:family w:val="swiss"/>
    <w:pitch w:val="variable"/>
    <w:sig w:usb0="00000287" w:usb1="000008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DejaVu Sans">
    <w:altName w:val="Arial"/>
    <w:charset w:val="BA"/>
    <w:family w:val="swiss"/>
    <w:pitch w:val="variable"/>
    <w:sig w:usb0="00000000" w:usb1="D200FDFF" w:usb2="0A246029" w:usb3="00000000" w:csb0="000001FF" w:csb1="00000000"/>
  </w:font>
  <w:font w:name="FreeSans">
    <w:altName w:val="Arial"/>
    <w:charset w:val="00"/>
    <w:family w:val="swiss"/>
    <w:pitch w:val="default"/>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AF1DDB" w14:textId="2A06E74C" w:rsidR="00000000" w:rsidRDefault="006579D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D0B0B">
      <w:rPr>
        <w:rStyle w:val="PageNumber"/>
        <w:noProof/>
      </w:rPr>
      <w:t>3</w:t>
    </w:r>
    <w:r>
      <w:rPr>
        <w:rStyle w:val="PageNumber"/>
      </w:rPr>
      <w:fldChar w:fldCharType="end"/>
    </w:r>
  </w:p>
  <w:p w14:paraId="421962EE"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36DD0F" w14:textId="77777777" w:rsidR="00000000" w:rsidRPr="00071214" w:rsidRDefault="006579D0">
    <w:pPr>
      <w:pStyle w:val="Footer"/>
      <w:framePr w:wrap="around" w:vAnchor="text" w:hAnchor="margin" w:xAlign="center" w:y="1"/>
      <w:rPr>
        <w:rStyle w:val="PageNumber"/>
        <w:rFonts w:ascii="Times New Roman" w:hAnsi="Times New Roman"/>
        <w:sz w:val="16"/>
        <w:szCs w:val="16"/>
      </w:rPr>
    </w:pPr>
    <w:r w:rsidRPr="00071214">
      <w:rPr>
        <w:rStyle w:val="PageNumber"/>
        <w:rFonts w:ascii="Times New Roman" w:hAnsi="Times New Roman"/>
        <w:sz w:val="16"/>
        <w:szCs w:val="16"/>
      </w:rPr>
      <w:fldChar w:fldCharType="begin"/>
    </w:r>
    <w:r w:rsidRPr="00071214">
      <w:rPr>
        <w:rStyle w:val="PageNumber"/>
        <w:rFonts w:ascii="Times New Roman" w:hAnsi="Times New Roman"/>
        <w:sz w:val="16"/>
        <w:szCs w:val="16"/>
      </w:rPr>
      <w:instrText xml:space="preserve">PAGE  </w:instrText>
    </w:r>
    <w:r w:rsidRPr="00071214">
      <w:rPr>
        <w:rStyle w:val="PageNumber"/>
        <w:rFonts w:ascii="Times New Roman" w:hAnsi="Times New Roman"/>
        <w:sz w:val="16"/>
        <w:szCs w:val="16"/>
      </w:rPr>
      <w:fldChar w:fldCharType="separate"/>
    </w:r>
    <w:r w:rsidR="001B5308">
      <w:rPr>
        <w:rStyle w:val="PageNumber"/>
        <w:rFonts w:ascii="Times New Roman" w:hAnsi="Times New Roman"/>
        <w:noProof/>
        <w:sz w:val="16"/>
        <w:szCs w:val="16"/>
      </w:rPr>
      <w:t>3</w:t>
    </w:r>
    <w:r w:rsidRPr="00071214">
      <w:rPr>
        <w:rStyle w:val="PageNumber"/>
        <w:rFonts w:ascii="Times New Roman" w:hAnsi="Times New Roman"/>
        <w:sz w:val="16"/>
        <w:szCs w:val="16"/>
      </w:rPr>
      <w:fldChar w:fldCharType="end"/>
    </w:r>
  </w:p>
  <w:p w14:paraId="49CB7F83"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4C636B" w14:textId="77777777" w:rsidR="003400FB" w:rsidRDefault="003400FB" w:rsidP="00EC1D96">
      <w:r>
        <w:separator/>
      </w:r>
    </w:p>
  </w:footnote>
  <w:footnote w:type="continuationSeparator" w:id="0">
    <w:p w14:paraId="1F0F6618" w14:textId="77777777" w:rsidR="003400FB" w:rsidRDefault="003400FB" w:rsidP="00EC1D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2F52ED"/>
    <w:multiLevelType w:val="multilevel"/>
    <w:tmpl w:val="8BEEA14A"/>
    <w:styleLink w:val="WW8Num9"/>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1" w15:restartNumberingAfterBreak="0">
    <w:nsid w:val="30334821"/>
    <w:multiLevelType w:val="multilevel"/>
    <w:tmpl w:val="8BEEA14A"/>
    <w:lvl w:ilvl="0">
      <w:start w:val="1"/>
      <w:numFmt w:val="decimal"/>
      <w:lvlText w:val="%1."/>
      <w:lvlJc w:val="left"/>
      <w:pPr>
        <w:ind w:left="720" w:hanging="720"/>
      </w:pPr>
      <w:rPr>
        <w:rFonts w:ascii="Arial Narrow" w:hAnsi="Arial Narrow" w:cs="Arial Narrow"/>
        <w:bCs/>
        <w:sz w:val="24"/>
        <w:szCs w:val="24"/>
        <w:lang w:val="lv-LV"/>
      </w:rPr>
    </w:lvl>
    <w:lvl w:ilvl="1">
      <w:start w:val="1"/>
      <w:numFmt w:val="decimal"/>
      <w:lvlText w:val="%1.%2."/>
      <w:lvlJc w:val="left"/>
      <w:pPr>
        <w:ind w:left="720" w:hanging="720"/>
      </w:pPr>
      <w:rPr>
        <w:rFonts w:ascii="Arial Narrow" w:hAnsi="Arial Narrow" w:cs="Arial Narrow"/>
        <w:b w:val="0"/>
        <w:bCs/>
        <w:i w:val="0"/>
        <w:iCs/>
        <w:sz w:val="24"/>
        <w:szCs w:val="24"/>
        <w:lang w:val="lv-LV"/>
      </w:rPr>
    </w:lvl>
    <w:lvl w:ilvl="2">
      <w:start w:val="1"/>
      <w:numFmt w:val="decimal"/>
      <w:lvlText w:val="%1.%2.%3."/>
      <w:lvlJc w:val="left"/>
      <w:pPr>
        <w:ind w:left="1712" w:hanging="720"/>
      </w:pPr>
      <w:rPr>
        <w:rFonts w:ascii="Arial Narrow" w:hAnsi="Arial Narrow" w:cs="Arial Narrow"/>
        <w:b w:val="0"/>
        <w:bCs/>
        <w:i w:val="0"/>
        <w:color w:val="000000"/>
        <w:sz w:val="24"/>
        <w:szCs w:val="24"/>
        <w:lang w:val="lv-LV"/>
      </w:rPr>
    </w:lvl>
    <w:lvl w:ilvl="3">
      <w:start w:val="1"/>
      <w:numFmt w:val="decimal"/>
      <w:lvlText w:val="%1.%2.%3.%4."/>
      <w:lvlJc w:val="left"/>
      <w:pPr>
        <w:ind w:left="720" w:hanging="720"/>
      </w:pPr>
      <w:rPr>
        <w:rFonts w:ascii="Arial Narrow" w:hAnsi="Arial Narrow" w:cs="Arial Narrow"/>
        <w:bCs/>
        <w:sz w:val="24"/>
        <w:szCs w:val="24"/>
        <w:lang w:val="lv-LV"/>
      </w:rPr>
    </w:lvl>
    <w:lvl w:ilvl="4">
      <w:start w:val="1"/>
      <w:numFmt w:val="decimal"/>
      <w:lvlText w:val="%1.%2.%3.%4.%5."/>
      <w:lvlJc w:val="left"/>
      <w:pPr>
        <w:ind w:left="1080" w:hanging="1080"/>
      </w:pPr>
      <w:rPr>
        <w:rFonts w:ascii="Arial Narrow" w:hAnsi="Arial Narrow" w:cs="Arial Narrow"/>
        <w:bCs/>
        <w:sz w:val="24"/>
        <w:szCs w:val="24"/>
        <w:lang w:val="lv-LV"/>
      </w:rPr>
    </w:lvl>
    <w:lvl w:ilvl="5">
      <w:start w:val="1"/>
      <w:numFmt w:val="decimal"/>
      <w:lvlText w:val="%1.%2.%3.%4.%5.%6."/>
      <w:lvlJc w:val="left"/>
      <w:pPr>
        <w:ind w:left="1080" w:hanging="1080"/>
      </w:pPr>
      <w:rPr>
        <w:rFonts w:ascii="Arial Narrow" w:hAnsi="Arial Narrow" w:cs="Arial Narrow"/>
        <w:bCs/>
        <w:sz w:val="24"/>
        <w:szCs w:val="24"/>
        <w:lang w:val="lv-LV"/>
      </w:rPr>
    </w:lvl>
    <w:lvl w:ilvl="6">
      <w:start w:val="1"/>
      <w:numFmt w:val="decimal"/>
      <w:lvlText w:val="%1.%2.%3.%4.%5.%6.%7."/>
      <w:lvlJc w:val="left"/>
      <w:pPr>
        <w:ind w:left="1440" w:hanging="1440"/>
      </w:pPr>
      <w:rPr>
        <w:rFonts w:ascii="Arial Narrow" w:hAnsi="Arial Narrow" w:cs="Arial Narrow"/>
        <w:bCs/>
        <w:sz w:val="24"/>
        <w:szCs w:val="24"/>
        <w:lang w:val="lv-LV"/>
      </w:rPr>
    </w:lvl>
    <w:lvl w:ilvl="7">
      <w:start w:val="1"/>
      <w:numFmt w:val="decimal"/>
      <w:lvlText w:val="%1.%2.%3.%4.%5.%6.%7.%8."/>
      <w:lvlJc w:val="left"/>
      <w:pPr>
        <w:ind w:left="1440" w:hanging="1440"/>
      </w:pPr>
      <w:rPr>
        <w:rFonts w:ascii="Arial Narrow" w:hAnsi="Arial Narrow" w:cs="Arial Narrow"/>
        <w:bCs/>
        <w:sz w:val="24"/>
        <w:szCs w:val="24"/>
        <w:lang w:val="lv-LV"/>
      </w:rPr>
    </w:lvl>
    <w:lvl w:ilvl="8">
      <w:start w:val="1"/>
      <w:numFmt w:val="decimal"/>
      <w:lvlText w:val="%1.%2.%3.%4.%5.%6.%7.%8.%9."/>
      <w:lvlJc w:val="left"/>
      <w:pPr>
        <w:ind w:left="1800" w:hanging="1800"/>
      </w:pPr>
      <w:rPr>
        <w:rFonts w:ascii="Arial Narrow" w:hAnsi="Arial Narrow" w:cs="Arial Narrow"/>
        <w:bCs/>
        <w:sz w:val="24"/>
        <w:szCs w:val="24"/>
        <w:lang w:val="lv-LV"/>
      </w:rPr>
    </w:lvl>
  </w:abstractNum>
  <w:abstractNum w:abstractNumId="2" w15:restartNumberingAfterBreak="0">
    <w:nsid w:val="5AEA153D"/>
    <w:multiLevelType w:val="multilevel"/>
    <w:tmpl w:val="DD768272"/>
    <w:lvl w:ilvl="0">
      <w:start w:val="1"/>
      <w:numFmt w:val="decimal"/>
      <w:suff w:val="space"/>
      <w:lvlText w:val="%1."/>
      <w:lvlJc w:val="left"/>
      <w:pPr>
        <w:ind w:left="720" w:hanging="360"/>
      </w:pPr>
    </w:lvl>
    <w:lvl w:ilvl="1">
      <w:start w:val="1"/>
      <w:numFmt w:val="decimal"/>
      <w:isLgl/>
      <w:suff w:val="space"/>
      <w:lvlText w:val="%1.%2."/>
      <w:lvlJc w:val="left"/>
      <w:pPr>
        <w:ind w:left="720" w:hanging="360"/>
      </w:pPr>
    </w:lvl>
    <w:lvl w:ilvl="2">
      <w:start w:val="1"/>
      <w:numFmt w:val="decimal"/>
      <w:isLgl/>
      <w:suff w:val="space"/>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6C247195"/>
    <w:multiLevelType w:val="multilevel"/>
    <w:tmpl w:val="4F2475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213665850">
    <w:abstractNumId w:val="0"/>
    <w:lvlOverride w:ilvl="0">
      <w:lvl w:ilvl="0">
        <w:start w:val="1"/>
        <w:numFmt w:val="decimal"/>
        <w:lvlText w:val="%1."/>
        <w:lvlJc w:val="left"/>
        <w:pPr>
          <w:ind w:left="720" w:hanging="720"/>
        </w:pPr>
        <w:rPr>
          <w:rFonts w:ascii="Arial Narrow" w:hAnsi="Arial Narrow" w:cs="Arial Narrow"/>
          <w:b/>
          <w:bCs/>
          <w:sz w:val="24"/>
          <w:szCs w:val="24"/>
          <w:lang w:val="lv-LV"/>
        </w:rPr>
      </w:lvl>
    </w:lvlOverride>
    <w:lvlOverride w:ilvl="1">
      <w:lvl w:ilvl="1">
        <w:start w:val="1"/>
        <w:numFmt w:val="decimal"/>
        <w:lvlText w:val="%1.%2."/>
        <w:lvlJc w:val="left"/>
        <w:pPr>
          <w:ind w:left="720" w:hanging="720"/>
        </w:pPr>
        <w:rPr>
          <w:rFonts w:ascii="Arial Narrow" w:hAnsi="Arial Narrow" w:cs="Arial Narrow"/>
          <w:b w:val="0"/>
          <w:bCs/>
          <w:i w:val="0"/>
          <w:iCs/>
          <w:color w:val="auto"/>
          <w:sz w:val="24"/>
          <w:szCs w:val="24"/>
          <w:lang w:val="lv-LV"/>
        </w:rPr>
      </w:lvl>
    </w:lvlOverride>
    <w:lvlOverride w:ilvl="2">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lvl w:ilvl="3">
        <w:start w:val="1"/>
        <w:numFmt w:val="decimal"/>
        <w:lvlText w:val="%1.%2.%3.%4."/>
        <w:lvlJc w:val="left"/>
        <w:pPr>
          <w:ind w:left="720" w:hanging="720"/>
        </w:pPr>
        <w:rPr>
          <w:rFonts w:ascii="Arial Narrow" w:hAnsi="Arial Narrow" w:cs="Arial Narrow"/>
          <w:b w:val="0"/>
          <w:bCs/>
          <w:sz w:val="24"/>
          <w:szCs w:val="24"/>
          <w:lang w:val="lv-LV"/>
        </w:rPr>
      </w:lvl>
    </w:lvlOverride>
    <w:lvlOverride w:ilvl="4">
      <w:lvl w:ilvl="4">
        <w:start w:val="1"/>
        <w:numFmt w:val="decimal"/>
        <w:lvlText w:val="%1.%2.%3.%4.%5."/>
        <w:lvlJc w:val="left"/>
        <w:pPr>
          <w:ind w:left="1080" w:hanging="1080"/>
        </w:pPr>
        <w:rPr>
          <w:rFonts w:ascii="Arial Narrow" w:hAnsi="Arial Narrow" w:cs="Arial Narrow"/>
          <w:bCs/>
          <w:sz w:val="24"/>
          <w:szCs w:val="24"/>
          <w:lang w:val="lv-LV"/>
        </w:rPr>
      </w:lvl>
    </w:lvlOverride>
    <w:lvlOverride w:ilvl="5">
      <w:lvl w:ilvl="5">
        <w:start w:val="1"/>
        <w:numFmt w:val="decimal"/>
        <w:lvlText w:val="%1.%2.%3.%4.%5.%6."/>
        <w:lvlJc w:val="left"/>
        <w:pPr>
          <w:ind w:left="1080" w:hanging="1080"/>
        </w:pPr>
        <w:rPr>
          <w:rFonts w:ascii="Arial Narrow" w:hAnsi="Arial Narrow" w:cs="Arial Narrow"/>
          <w:bCs/>
          <w:sz w:val="24"/>
          <w:szCs w:val="24"/>
          <w:lang w:val="lv-LV"/>
        </w:rPr>
      </w:lvl>
    </w:lvlOverride>
    <w:lvlOverride w:ilvl="6">
      <w:lvl w:ilvl="6">
        <w:start w:val="1"/>
        <w:numFmt w:val="decimal"/>
        <w:lvlText w:val="%1.%2.%3.%4.%5.%6.%7."/>
        <w:lvlJc w:val="left"/>
        <w:pPr>
          <w:ind w:left="1440" w:hanging="1440"/>
        </w:pPr>
        <w:rPr>
          <w:rFonts w:ascii="Arial Narrow" w:hAnsi="Arial Narrow" w:cs="Arial Narrow"/>
          <w:bCs/>
          <w:sz w:val="24"/>
          <w:szCs w:val="24"/>
          <w:lang w:val="lv-LV"/>
        </w:rPr>
      </w:lvl>
    </w:lvlOverride>
    <w:lvlOverride w:ilvl="7">
      <w:lvl w:ilvl="7">
        <w:start w:val="1"/>
        <w:numFmt w:val="decimal"/>
        <w:lvlText w:val="%1.%2.%3.%4.%5.%6.%7.%8."/>
        <w:lvlJc w:val="left"/>
        <w:pPr>
          <w:ind w:left="1440" w:hanging="1440"/>
        </w:pPr>
        <w:rPr>
          <w:rFonts w:ascii="Arial Narrow" w:hAnsi="Arial Narrow" w:cs="Arial Narrow"/>
          <w:bCs/>
          <w:sz w:val="24"/>
          <w:szCs w:val="24"/>
          <w:lang w:val="lv-LV"/>
        </w:rPr>
      </w:lvl>
    </w:lvlOverride>
    <w:lvlOverride w:ilvl="8">
      <w:lvl w:ilvl="8">
        <w:start w:val="1"/>
        <w:numFmt w:val="decimal"/>
        <w:lvlText w:val="%1.%2.%3.%4.%5.%6.%7.%8.%9."/>
        <w:lvlJc w:val="left"/>
        <w:pPr>
          <w:ind w:left="1800" w:hanging="1800"/>
        </w:pPr>
        <w:rPr>
          <w:rFonts w:ascii="Arial Narrow" w:hAnsi="Arial Narrow" w:cs="Arial Narrow"/>
          <w:bCs/>
          <w:sz w:val="24"/>
          <w:szCs w:val="24"/>
          <w:lang w:val="lv-LV"/>
        </w:rPr>
      </w:lvl>
    </w:lvlOverride>
  </w:num>
  <w:num w:numId="2" w16cid:durableId="344989512">
    <w:abstractNumId w:val="0"/>
    <w:lvlOverride w:ilvl="0">
      <w:startOverride w:val="1"/>
    </w:lvlOverride>
  </w:num>
  <w:num w:numId="3" w16cid:durableId="1088503327">
    <w:abstractNumId w:val="0"/>
  </w:num>
  <w:num w:numId="4" w16cid:durableId="1807121410">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decimal"/>
        <w:lvlText w:val="%1.%2.%3."/>
        <w:lvlJc w:val="left"/>
        <w:pPr>
          <w:ind w:left="1712" w:hanging="720"/>
        </w:pPr>
        <w:rPr>
          <w:rFonts w:ascii="Arial Narrow" w:hAnsi="Arial Narrow" w:cs="Arial Narrow"/>
          <w:b w:val="0"/>
          <w:bCs/>
          <w:i w:val="0"/>
          <w:color w:val="000000"/>
          <w:sz w:val="24"/>
          <w:szCs w:val="24"/>
          <w:lang w:val="lv-LV"/>
        </w:rPr>
      </w:lvl>
    </w:lvlOverride>
    <w:lvlOverride w:ilvl="3">
      <w:startOverride w:val="1"/>
      <w:lvl w:ilvl="3">
        <w:start w:val="1"/>
        <w:numFmt w:val="decimal"/>
        <w:lvlText w:val="%1.%2.%3.%4."/>
        <w:lvlJc w:val="left"/>
        <w:pPr>
          <w:ind w:left="720" w:hanging="720"/>
        </w:pPr>
        <w:rPr>
          <w:rFonts w:ascii="Arial Narrow" w:hAnsi="Arial Narrow" w:cs="Arial Narrow"/>
          <w:bCs/>
          <w:sz w:val="24"/>
          <w:szCs w:val="24"/>
          <w:lang w:val="lv-LV"/>
        </w:rPr>
      </w:lvl>
    </w:lvlOverride>
    <w:lvlOverride w:ilvl="4">
      <w:startOverride w:val="1"/>
      <w:lvl w:ilvl="4">
        <w:start w:val="1"/>
        <w:numFmt w:val="decimal"/>
        <w:lvlText w:val="%1.%2.%3.%4.%5."/>
        <w:lvlJc w:val="left"/>
        <w:pPr>
          <w:ind w:left="1080" w:hanging="1080"/>
        </w:pPr>
        <w:rPr>
          <w:rFonts w:ascii="Arial Narrow" w:hAnsi="Arial Narrow" w:cs="Arial Narrow"/>
          <w:bCs/>
          <w:sz w:val="24"/>
          <w:szCs w:val="24"/>
          <w:lang w:val="lv-LV"/>
        </w:rPr>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5" w16cid:durableId="359747973">
    <w:abstractNumId w:val="0"/>
    <w:lvlOverride w:ilvl="0">
      <w:lvl w:ilvl="0">
        <w:numFmt w:val="decimal"/>
        <w:lvlText w:val=""/>
        <w:lvlJc w:val="left"/>
      </w:lvl>
    </w:lvlOverride>
  </w:num>
  <w:num w:numId="6" w16cid:durableId="10230487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61616709">
    <w:abstractNumId w:val="1"/>
  </w:num>
  <w:num w:numId="8" w16cid:durableId="8094430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1D96"/>
    <w:rsid w:val="00033593"/>
    <w:rsid w:val="00086AF6"/>
    <w:rsid w:val="000C436A"/>
    <w:rsid w:val="000C7AF4"/>
    <w:rsid w:val="00146A79"/>
    <w:rsid w:val="00186A07"/>
    <w:rsid w:val="001B5308"/>
    <w:rsid w:val="001D4B83"/>
    <w:rsid w:val="001F4E81"/>
    <w:rsid w:val="00251D66"/>
    <w:rsid w:val="002F3D4B"/>
    <w:rsid w:val="003400FB"/>
    <w:rsid w:val="003D02B2"/>
    <w:rsid w:val="00417461"/>
    <w:rsid w:val="00437F3A"/>
    <w:rsid w:val="004630CE"/>
    <w:rsid w:val="00470077"/>
    <w:rsid w:val="00486209"/>
    <w:rsid w:val="004B26C6"/>
    <w:rsid w:val="004D0B0B"/>
    <w:rsid w:val="0051599D"/>
    <w:rsid w:val="00526757"/>
    <w:rsid w:val="00552DA7"/>
    <w:rsid w:val="00591D7F"/>
    <w:rsid w:val="005C2704"/>
    <w:rsid w:val="006116F4"/>
    <w:rsid w:val="006579D0"/>
    <w:rsid w:val="006719D7"/>
    <w:rsid w:val="00673063"/>
    <w:rsid w:val="00770253"/>
    <w:rsid w:val="00783B49"/>
    <w:rsid w:val="0079691D"/>
    <w:rsid w:val="007C2F98"/>
    <w:rsid w:val="007E259C"/>
    <w:rsid w:val="00846D3D"/>
    <w:rsid w:val="00877A24"/>
    <w:rsid w:val="008B4F8F"/>
    <w:rsid w:val="00937FB1"/>
    <w:rsid w:val="0095029C"/>
    <w:rsid w:val="009C6CC8"/>
    <w:rsid w:val="009D671E"/>
    <w:rsid w:val="00A53900"/>
    <w:rsid w:val="00A91241"/>
    <w:rsid w:val="00AD3241"/>
    <w:rsid w:val="00B32439"/>
    <w:rsid w:val="00B510E0"/>
    <w:rsid w:val="00B92072"/>
    <w:rsid w:val="00BB0D33"/>
    <w:rsid w:val="00C36288"/>
    <w:rsid w:val="00C441AB"/>
    <w:rsid w:val="00C93EB7"/>
    <w:rsid w:val="00D0404F"/>
    <w:rsid w:val="00D3264E"/>
    <w:rsid w:val="00D66547"/>
    <w:rsid w:val="00D87619"/>
    <w:rsid w:val="00E2085F"/>
    <w:rsid w:val="00E65332"/>
    <w:rsid w:val="00EC1D96"/>
    <w:rsid w:val="00EF3668"/>
    <w:rsid w:val="00F37158"/>
    <w:rsid w:val="00F37F20"/>
    <w:rsid w:val="00F56619"/>
    <w:rsid w:val="00FC6297"/>
    <w:rsid w:val="00FF2E3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7FBD39"/>
  <w15:docId w15:val="{2E65BD97-7B57-4716-8F8F-1899BB5870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GB" w:bidi="en-GB"/>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D96"/>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C1D96"/>
    <w:rPr>
      <w:color w:val="0000FF"/>
      <w:u w:val="single"/>
    </w:rPr>
  </w:style>
  <w:style w:type="paragraph" w:styleId="Footer">
    <w:name w:val="footer"/>
    <w:basedOn w:val="Normal"/>
    <w:link w:val="FooterChar"/>
    <w:rsid w:val="00EC1D96"/>
    <w:pPr>
      <w:tabs>
        <w:tab w:val="center" w:pos="4153"/>
        <w:tab w:val="right" w:pos="8306"/>
      </w:tabs>
      <w:autoSpaceDE w:val="0"/>
      <w:autoSpaceDN w:val="0"/>
    </w:pPr>
    <w:rPr>
      <w:rFonts w:ascii="Arial" w:hAnsi="Arial"/>
      <w:sz w:val="24"/>
    </w:rPr>
  </w:style>
  <w:style w:type="character" w:customStyle="1" w:styleId="FooterChar">
    <w:name w:val="Footer Char"/>
    <w:basedOn w:val="DefaultParagraphFont"/>
    <w:link w:val="Footer"/>
    <w:rsid w:val="00EC1D96"/>
    <w:rPr>
      <w:rFonts w:ascii="Arial" w:eastAsia="Times New Roman" w:hAnsi="Arial" w:cs="Times New Roman"/>
      <w:sz w:val="24"/>
      <w:szCs w:val="20"/>
      <w:lang w:val="en-GB" w:eastAsia="en-GB"/>
    </w:rPr>
  </w:style>
  <w:style w:type="character" w:styleId="PageNumber">
    <w:name w:val="page number"/>
    <w:basedOn w:val="DefaultParagraphFont"/>
    <w:rsid w:val="00EC1D96"/>
  </w:style>
  <w:style w:type="numbering" w:customStyle="1" w:styleId="WW8Num9">
    <w:name w:val="WW8Num9"/>
    <w:basedOn w:val="NoList"/>
    <w:rsid w:val="00EC1D96"/>
    <w:pPr>
      <w:numPr>
        <w:numId w:val="3"/>
      </w:numPr>
    </w:pPr>
  </w:style>
  <w:style w:type="paragraph" w:customStyle="1" w:styleId="Standard">
    <w:name w:val="Standard"/>
    <w:rsid w:val="00EC1D96"/>
    <w:pPr>
      <w:suppressAutoHyphens/>
      <w:autoSpaceDN w:val="0"/>
      <w:spacing w:after="0" w:line="240" w:lineRule="auto"/>
      <w:textAlignment w:val="baseline"/>
    </w:pPr>
    <w:rPr>
      <w:rFonts w:ascii="Times New Roman" w:eastAsia="Times New Roman" w:hAnsi="Times New Roman" w:cs="Times New Roman"/>
      <w:kern w:val="3"/>
      <w:sz w:val="20"/>
      <w:szCs w:val="20"/>
    </w:rPr>
  </w:style>
  <w:style w:type="paragraph" w:styleId="ListParagraph">
    <w:name w:val="List Paragraph"/>
    <w:basedOn w:val="Normal"/>
    <w:uiPriority w:val="1"/>
    <w:qFormat/>
    <w:rsid w:val="00EC1D96"/>
    <w:pPr>
      <w:ind w:left="720"/>
      <w:contextualSpacing/>
    </w:pPr>
  </w:style>
  <w:style w:type="character" w:styleId="FootnoteReference">
    <w:name w:val="footnote reference"/>
    <w:basedOn w:val="DefaultParagraphFont"/>
    <w:uiPriority w:val="99"/>
    <w:semiHidden/>
    <w:unhideWhenUsed/>
    <w:rsid w:val="00EC1D96"/>
    <w:rPr>
      <w:vertAlign w:val="superscript"/>
    </w:rPr>
  </w:style>
  <w:style w:type="character" w:customStyle="1" w:styleId="Internetlink">
    <w:name w:val="Internet link"/>
    <w:rsid w:val="00FC6297"/>
    <w:rPr>
      <w:color w:val="0000FF"/>
      <w:u w:val="single" w:color="000000"/>
    </w:rPr>
  </w:style>
  <w:style w:type="paragraph" w:customStyle="1" w:styleId="mt-translation">
    <w:name w:val="mt-translation"/>
    <w:basedOn w:val="Normal"/>
    <w:rsid w:val="0095029C"/>
    <w:pPr>
      <w:spacing w:before="100" w:beforeAutospacing="1" w:after="100" w:afterAutospacing="1"/>
    </w:pPr>
    <w:rPr>
      <w:sz w:val="24"/>
      <w:szCs w:val="24"/>
    </w:rPr>
  </w:style>
  <w:style w:type="character" w:customStyle="1" w:styleId="phrase">
    <w:name w:val="phrase"/>
    <w:basedOn w:val="DefaultParagraphFont"/>
    <w:rsid w:val="0095029C"/>
  </w:style>
  <w:style w:type="character" w:customStyle="1" w:styleId="word">
    <w:name w:val="word"/>
    <w:basedOn w:val="DefaultParagraphFont"/>
    <w:rsid w:val="0095029C"/>
  </w:style>
  <w:style w:type="character" w:styleId="CommentReference">
    <w:name w:val="annotation reference"/>
    <w:basedOn w:val="DefaultParagraphFont"/>
    <w:uiPriority w:val="99"/>
    <w:semiHidden/>
    <w:unhideWhenUsed/>
    <w:rsid w:val="0095029C"/>
    <w:rPr>
      <w:sz w:val="16"/>
      <w:szCs w:val="16"/>
    </w:rPr>
  </w:style>
  <w:style w:type="paragraph" w:styleId="CommentText">
    <w:name w:val="annotation text"/>
    <w:basedOn w:val="Normal"/>
    <w:link w:val="CommentTextChar"/>
    <w:uiPriority w:val="99"/>
    <w:semiHidden/>
    <w:unhideWhenUsed/>
    <w:rsid w:val="0095029C"/>
  </w:style>
  <w:style w:type="character" w:customStyle="1" w:styleId="CommentTextChar">
    <w:name w:val="Comment Text Char"/>
    <w:basedOn w:val="DefaultParagraphFont"/>
    <w:link w:val="CommentText"/>
    <w:uiPriority w:val="99"/>
    <w:semiHidden/>
    <w:rsid w:val="0095029C"/>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95029C"/>
    <w:rPr>
      <w:b/>
      <w:bCs/>
    </w:rPr>
  </w:style>
  <w:style w:type="character" w:customStyle="1" w:styleId="CommentSubjectChar">
    <w:name w:val="Comment Subject Char"/>
    <w:basedOn w:val="CommentTextChar"/>
    <w:link w:val="CommentSubject"/>
    <w:uiPriority w:val="99"/>
    <w:semiHidden/>
    <w:rsid w:val="0095029C"/>
    <w:rPr>
      <w:rFonts w:ascii="Times New Roman" w:eastAsia="Times New Roman" w:hAnsi="Times New Roman" w:cs="Times New Roman"/>
      <w:b/>
      <w:bCs/>
      <w:sz w:val="20"/>
      <w:szCs w:val="20"/>
      <w:lang w:val="en-GB" w:eastAsia="en-GB"/>
    </w:rPr>
  </w:style>
  <w:style w:type="paragraph" w:styleId="BalloonText">
    <w:name w:val="Balloon Text"/>
    <w:basedOn w:val="Normal"/>
    <w:link w:val="BalloonTextChar"/>
    <w:uiPriority w:val="99"/>
    <w:semiHidden/>
    <w:unhideWhenUsed/>
    <w:rsid w:val="0095029C"/>
    <w:rPr>
      <w:rFonts w:ascii="Tahoma" w:hAnsi="Tahoma" w:cs="Tahoma"/>
      <w:sz w:val="16"/>
      <w:szCs w:val="16"/>
    </w:rPr>
  </w:style>
  <w:style w:type="character" w:customStyle="1" w:styleId="BalloonTextChar">
    <w:name w:val="Balloon Text Char"/>
    <w:basedOn w:val="DefaultParagraphFont"/>
    <w:link w:val="BalloonText"/>
    <w:uiPriority w:val="99"/>
    <w:semiHidden/>
    <w:rsid w:val="0095029C"/>
    <w:rPr>
      <w:rFonts w:ascii="Tahoma" w:eastAsia="Times New Roman" w:hAnsi="Tahoma" w:cs="Tahoma"/>
      <w:sz w:val="16"/>
      <w:szCs w:val="16"/>
      <w:lang w:val="en-GB" w:eastAsia="en-GB"/>
    </w:rPr>
  </w:style>
  <w:style w:type="table" w:styleId="TableGrid">
    <w:name w:val="Table Grid"/>
    <w:basedOn w:val="TableNormal"/>
    <w:uiPriority w:val="39"/>
    <w:rsid w:val="009C6CC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B92072"/>
    <w:pPr>
      <w:spacing w:after="120"/>
      <w:ind w:left="283"/>
    </w:pPr>
    <w:rPr>
      <w:rFonts w:ascii="Arial" w:hAnsi="Arial" w:cs="Arial"/>
      <w:sz w:val="24"/>
      <w:szCs w:val="24"/>
    </w:rPr>
  </w:style>
  <w:style w:type="character" w:customStyle="1" w:styleId="BodyTextIndentChar">
    <w:name w:val="Body Text Indent Char"/>
    <w:basedOn w:val="DefaultParagraphFont"/>
    <w:link w:val="BodyTextIndent"/>
    <w:uiPriority w:val="99"/>
    <w:semiHidden/>
    <w:rsid w:val="00B92072"/>
    <w:rPr>
      <w:rFonts w:ascii="Arial" w:eastAsia="Times New Roman" w:hAnsi="Arial" w:cs="Arial"/>
      <w:sz w:val="24"/>
      <w:szCs w:val="24"/>
      <w:lang w:val="en-GB"/>
    </w:rPr>
  </w:style>
  <w:style w:type="character" w:styleId="Strong">
    <w:name w:val="Strong"/>
    <w:basedOn w:val="DefaultParagraphFont"/>
    <w:uiPriority w:val="22"/>
    <w:qFormat/>
    <w:rsid w:val="00251D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416580">
      <w:bodyDiv w:val="1"/>
      <w:marLeft w:val="0"/>
      <w:marRight w:val="0"/>
      <w:marTop w:val="0"/>
      <w:marBottom w:val="0"/>
      <w:divBdr>
        <w:top w:val="none" w:sz="0" w:space="0" w:color="auto"/>
        <w:left w:val="none" w:sz="0" w:space="0" w:color="auto"/>
        <w:bottom w:val="none" w:sz="0" w:space="0" w:color="auto"/>
        <w:right w:val="none" w:sz="0" w:space="0" w:color="auto"/>
      </w:divBdr>
    </w:div>
    <w:div w:id="451216402">
      <w:bodyDiv w:val="1"/>
      <w:marLeft w:val="0"/>
      <w:marRight w:val="0"/>
      <w:marTop w:val="0"/>
      <w:marBottom w:val="0"/>
      <w:divBdr>
        <w:top w:val="none" w:sz="0" w:space="0" w:color="auto"/>
        <w:left w:val="none" w:sz="0" w:space="0" w:color="auto"/>
        <w:bottom w:val="none" w:sz="0" w:space="0" w:color="auto"/>
        <w:right w:val="none" w:sz="0" w:space="0" w:color="auto"/>
      </w:divBdr>
    </w:div>
    <w:div w:id="1013071219">
      <w:bodyDiv w:val="1"/>
      <w:marLeft w:val="0"/>
      <w:marRight w:val="0"/>
      <w:marTop w:val="0"/>
      <w:marBottom w:val="0"/>
      <w:divBdr>
        <w:top w:val="none" w:sz="0" w:space="0" w:color="auto"/>
        <w:left w:val="none" w:sz="0" w:space="0" w:color="auto"/>
        <w:bottom w:val="none" w:sz="0" w:space="0" w:color="auto"/>
        <w:right w:val="none" w:sz="0" w:space="0" w:color="auto"/>
      </w:divBdr>
    </w:div>
    <w:div w:id="1688630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kf@kkf.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kkf.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vkkf.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1223</Words>
  <Characters>6916</Characters>
  <Application>Microsoft Office Word</Application>
  <DocSecurity>0</DocSecurity>
  <Lines>216</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c:creator>
  <cp:lastModifiedBy>Kristīne Zolotorenko</cp:lastModifiedBy>
  <cp:revision>2</cp:revision>
  <dcterms:created xsi:type="dcterms:W3CDTF">2024-04-24T10:33:00Z</dcterms:created>
  <dcterms:modified xsi:type="dcterms:W3CDTF">2024-04-24T10:33:00Z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83993187cf13f62b6577782a01033dde81a0e5067492acc313c13d73a9ce1894</vt:lpwstr>
  </property>
</Properties>
</file>