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FCE9" w14:textId="2C9A8EC0" w:rsidR="003311B2" w:rsidRPr="00D71CB3" w:rsidRDefault="003311B2" w:rsidP="009652FF">
      <w:pPr>
        <w:ind w:left="6946" w:right="-1"/>
        <w:jc w:val="right"/>
        <w:rPr>
          <w:rFonts w:ascii="Arial Narrow" w:hAnsi="Arial Narrow"/>
          <w:sz w:val="18"/>
          <w:szCs w:val="18"/>
          <w:lang w:val="lv-LV"/>
        </w:rPr>
      </w:pPr>
      <w:r w:rsidRPr="00D71CB3">
        <w:rPr>
          <w:rFonts w:ascii="Arial Narrow" w:hAnsi="Arial Narrow"/>
          <w:sz w:val="18"/>
          <w:szCs w:val="18"/>
          <w:lang w:val="lv-LV"/>
        </w:rPr>
        <w:t xml:space="preserve">APSTIPRINĀTS </w:t>
      </w:r>
    </w:p>
    <w:p w14:paraId="03DB635F" w14:textId="77777777" w:rsidR="003311B2" w:rsidRPr="00D71CB3" w:rsidRDefault="003311B2" w:rsidP="009652FF">
      <w:pPr>
        <w:ind w:left="6946" w:right="-1"/>
        <w:jc w:val="right"/>
        <w:rPr>
          <w:rFonts w:ascii="Arial Narrow" w:hAnsi="Arial Narrow"/>
          <w:sz w:val="16"/>
          <w:szCs w:val="16"/>
          <w:lang w:val="lv-LV"/>
        </w:rPr>
      </w:pPr>
      <w:r w:rsidRPr="00D71CB3">
        <w:rPr>
          <w:rFonts w:ascii="Arial Narrow" w:hAnsi="Arial Narrow"/>
          <w:sz w:val="16"/>
          <w:szCs w:val="16"/>
          <w:lang w:val="lv-LV"/>
        </w:rPr>
        <w:t>Valsts kultūrkapitāla fonda padomes</w:t>
      </w:r>
    </w:p>
    <w:p w14:paraId="127FD622" w14:textId="77777777" w:rsidR="003311B2" w:rsidRPr="00D71CB3" w:rsidRDefault="003311B2" w:rsidP="009652FF">
      <w:pPr>
        <w:ind w:left="6946" w:right="-1"/>
        <w:jc w:val="right"/>
        <w:rPr>
          <w:rFonts w:ascii="Arial Narrow" w:hAnsi="Arial Narrow"/>
          <w:sz w:val="16"/>
          <w:szCs w:val="16"/>
          <w:lang w:val="lv-LV"/>
        </w:rPr>
      </w:pPr>
      <w:r w:rsidRPr="00D71CB3">
        <w:rPr>
          <w:rFonts w:ascii="Arial Narrow" w:hAnsi="Arial Narrow"/>
          <w:sz w:val="16"/>
          <w:szCs w:val="16"/>
          <w:lang w:val="lv-LV"/>
        </w:rPr>
        <w:t>2022. gada 22.decembra sēdē</w:t>
      </w:r>
    </w:p>
    <w:p w14:paraId="4D4686AE" w14:textId="606DBAEC" w:rsidR="003311B2" w:rsidRDefault="003311B2" w:rsidP="009652FF">
      <w:pPr>
        <w:ind w:left="6946" w:right="-1"/>
        <w:jc w:val="right"/>
        <w:rPr>
          <w:rFonts w:ascii="Arial Narrow" w:hAnsi="Arial Narrow"/>
          <w:sz w:val="16"/>
          <w:szCs w:val="16"/>
          <w:lang w:val="lv-LV"/>
        </w:rPr>
      </w:pPr>
      <w:r w:rsidRPr="00D71CB3">
        <w:rPr>
          <w:rFonts w:ascii="Arial Narrow" w:hAnsi="Arial Narrow"/>
          <w:sz w:val="16"/>
          <w:szCs w:val="16"/>
          <w:lang w:val="lv-LV"/>
        </w:rPr>
        <w:t>(</w:t>
      </w:r>
      <w:r w:rsidR="00922E4C" w:rsidRPr="00922E4C">
        <w:rPr>
          <w:rFonts w:ascii="Arial Narrow" w:hAnsi="Arial Narrow"/>
          <w:sz w:val="16"/>
          <w:szCs w:val="16"/>
          <w:lang w:val="lv-LV"/>
        </w:rPr>
        <w:t>protokols Nr. 16 (448)</w:t>
      </w:r>
      <w:r w:rsidR="00D71CB3" w:rsidRPr="00D71CB3">
        <w:rPr>
          <w:rFonts w:ascii="Arial Narrow" w:hAnsi="Arial Narrow"/>
          <w:sz w:val="16"/>
          <w:szCs w:val="16"/>
          <w:lang w:val="lv-LV"/>
        </w:rPr>
        <w:t>)</w:t>
      </w:r>
    </w:p>
    <w:p w14:paraId="346B7DFE" w14:textId="77777777" w:rsidR="000360B0" w:rsidRPr="000360B0" w:rsidRDefault="000360B0" w:rsidP="009652FF">
      <w:pPr>
        <w:tabs>
          <w:tab w:val="left" w:pos="7655"/>
        </w:tabs>
        <w:ind w:left="6946" w:right="-1"/>
        <w:jc w:val="right"/>
        <w:rPr>
          <w:rFonts w:ascii="Arial Narrow" w:hAnsi="Arial Narrow"/>
          <w:bCs/>
          <w:sz w:val="16"/>
          <w:lang w:val="lv-LV"/>
        </w:rPr>
      </w:pPr>
      <w:r w:rsidRPr="000360B0">
        <w:rPr>
          <w:rFonts w:ascii="Arial Narrow" w:hAnsi="Arial Narrow"/>
          <w:bCs/>
          <w:sz w:val="16"/>
          <w:lang w:val="lv-LV"/>
        </w:rPr>
        <w:t>Ar grozījumiem, kas apstiprināti līdz</w:t>
      </w:r>
    </w:p>
    <w:p w14:paraId="1ACD3C30" w14:textId="65AF58C6" w:rsidR="000360B0" w:rsidRPr="000360B0" w:rsidRDefault="000360B0" w:rsidP="009652FF">
      <w:pPr>
        <w:tabs>
          <w:tab w:val="left" w:pos="7655"/>
        </w:tabs>
        <w:ind w:left="6946" w:right="-1"/>
        <w:jc w:val="right"/>
        <w:rPr>
          <w:rFonts w:ascii="Arial Narrow" w:hAnsi="Arial Narrow"/>
          <w:bCs/>
          <w:sz w:val="16"/>
          <w:lang w:val="lv-LV"/>
        </w:rPr>
      </w:pPr>
      <w:r w:rsidRPr="000360B0">
        <w:rPr>
          <w:rFonts w:ascii="Arial Narrow" w:hAnsi="Arial Narrow"/>
          <w:bCs/>
          <w:sz w:val="16"/>
          <w:lang w:val="lv-LV"/>
        </w:rPr>
        <w:t xml:space="preserve">VKKF padomes 2023. gada </w:t>
      </w:r>
      <w:r w:rsidR="00EC32E3">
        <w:rPr>
          <w:rFonts w:ascii="Arial Narrow" w:hAnsi="Arial Narrow"/>
          <w:bCs/>
          <w:sz w:val="16"/>
          <w:lang w:val="lv-LV"/>
        </w:rPr>
        <w:t xml:space="preserve">21.decembra </w:t>
      </w:r>
      <w:r w:rsidRPr="000360B0">
        <w:rPr>
          <w:rFonts w:ascii="Arial Narrow" w:hAnsi="Arial Narrow"/>
          <w:bCs/>
          <w:sz w:val="16"/>
          <w:lang w:val="lv-LV"/>
        </w:rPr>
        <w:t xml:space="preserve">sēdei </w:t>
      </w:r>
    </w:p>
    <w:p w14:paraId="03D7EB1E" w14:textId="71F76F5C" w:rsidR="00F5569A" w:rsidRDefault="000360B0" w:rsidP="009652FF">
      <w:pPr>
        <w:tabs>
          <w:tab w:val="left" w:pos="7655"/>
        </w:tabs>
        <w:ind w:left="6946" w:right="-1"/>
        <w:jc w:val="right"/>
        <w:rPr>
          <w:rFonts w:ascii="Arial Narrow" w:hAnsi="Arial Narrow"/>
          <w:sz w:val="16"/>
          <w:szCs w:val="16"/>
          <w:lang w:val="lv-LV"/>
        </w:rPr>
      </w:pPr>
      <w:r w:rsidRPr="000360B0">
        <w:rPr>
          <w:rFonts w:ascii="Arial Narrow" w:hAnsi="Arial Narrow"/>
          <w:bCs/>
          <w:sz w:val="16"/>
          <w:lang w:val="lv-LV"/>
        </w:rPr>
        <w:t>(protokols Nr.</w:t>
      </w:r>
      <w:r w:rsidR="00441EF7">
        <w:rPr>
          <w:rFonts w:ascii="Arial Narrow" w:hAnsi="Arial Narrow"/>
          <w:bCs/>
          <w:sz w:val="16"/>
          <w:lang w:val="lv-LV"/>
        </w:rPr>
        <w:t xml:space="preserve"> 14 </w:t>
      </w:r>
      <w:r w:rsidR="00EC32E3">
        <w:rPr>
          <w:rFonts w:ascii="Arial Narrow" w:hAnsi="Arial Narrow"/>
          <w:bCs/>
          <w:sz w:val="16"/>
          <w:lang w:val="lv-LV"/>
        </w:rPr>
        <w:t>(</w:t>
      </w:r>
      <w:r w:rsidR="00441EF7">
        <w:rPr>
          <w:rFonts w:ascii="Arial Narrow" w:hAnsi="Arial Narrow"/>
          <w:bCs/>
          <w:sz w:val="16"/>
          <w:lang w:val="lv-LV"/>
        </w:rPr>
        <w:t>462</w:t>
      </w:r>
      <w:r w:rsidRPr="000360B0">
        <w:rPr>
          <w:rFonts w:ascii="Arial Narrow" w:hAnsi="Arial Narrow"/>
          <w:bCs/>
          <w:sz w:val="16"/>
          <w:lang w:val="lv-LV"/>
        </w:rPr>
        <w:t>)).</w:t>
      </w:r>
    </w:p>
    <w:p w14:paraId="1132F21C" w14:textId="77777777" w:rsidR="00F5569A" w:rsidRPr="00D71CB3" w:rsidRDefault="00F5569A" w:rsidP="003311B2">
      <w:pPr>
        <w:tabs>
          <w:tab w:val="left" w:pos="7655"/>
        </w:tabs>
        <w:ind w:right="-1"/>
        <w:jc w:val="right"/>
        <w:rPr>
          <w:rFonts w:ascii="Arial Narrow" w:hAnsi="Arial Narrow"/>
          <w:sz w:val="16"/>
          <w:szCs w:val="16"/>
          <w:lang w:val="lv-LV"/>
        </w:rPr>
      </w:pPr>
    </w:p>
    <w:p w14:paraId="37888A49" w14:textId="77777777" w:rsidR="003311B2" w:rsidRPr="00D71CB3" w:rsidRDefault="003311B2" w:rsidP="00704372">
      <w:pPr>
        <w:ind w:right="-1"/>
        <w:jc w:val="center"/>
        <w:rPr>
          <w:rFonts w:ascii="Arial Narrow" w:hAnsi="Arial Narrow"/>
          <w:b/>
          <w:bCs/>
          <w:sz w:val="22"/>
          <w:szCs w:val="22"/>
          <w:lang w:val="lv-LV"/>
        </w:rPr>
      </w:pPr>
    </w:p>
    <w:p w14:paraId="72917BB5" w14:textId="0C2DDF06" w:rsidR="003600E3" w:rsidRPr="008D7C89" w:rsidRDefault="003600E3" w:rsidP="00704372">
      <w:pPr>
        <w:ind w:right="-1"/>
        <w:jc w:val="center"/>
        <w:rPr>
          <w:rFonts w:ascii="Arial Narrow" w:hAnsi="Arial Narrow"/>
          <w:b/>
          <w:bCs/>
          <w:sz w:val="22"/>
          <w:szCs w:val="22"/>
          <w:lang w:val="lv-LV"/>
        </w:rPr>
      </w:pPr>
      <w:r w:rsidRPr="00D71CB3">
        <w:rPr>
          <w:rFonts w:ascii="Arial Narrow" w:hAnsi="Arial Narrow"/>
          <w:b/>
          <w:bCs/>
          <w:sz w:val="22"/>
          <w:szCs w:val="22"/>
          <w:lang w:val="lv-LV"/>
        </w:rPr>
        <w:t>Valsts kultūrkapitāla fonda</w:t>
      </w:r>
      <w:r w:rsidR="001A6F0F" w:rsidRPr="00D71CB3">
        <w:rPr>
          <w:rFonts w:ascii="Arial Narrow" w:hAnsi="Arial Narrow"/>
          <w:b/>
          <w:bCs/>
          <w:sz w:val="22"/>
          <w:szCs w:val="22"/>
          <w:lang w:val="lv-LV"/>
        </w:rPr>
        <w:t xml:space="preserve"> mērķprogrammas</w:t>
      </w:r>
      <w:r w:rsidR="001A6F0F" w:rsidRPr="008D7C89">
        <w:rPr>
          <w:rFonts w:ascii="Arial Narrow" w:hAnsi="Arial Narrow"/>
          <w:b/>
          <w:bCs/>
          <w:sz w:val="22"/>
          <w:szCs w:val="22"/>
          <w:lang w:val="lv-LV"/>
        </w:rPr>
        <w:t xml:space="preserve"> </w:t>
      </w:r>
    </w:p>
    <w:p w14:paraId="5A94DC44" w14:textId="22B23505" w:rsidR="008D7C89" w:rsidRPr="008D7C89" w:rsidRDefault="003600E3" w:rsidP="00704372">
      <w:pPr>
        <w:ind w:right="-1"/>
        <w:jc w:val="center"/>
        <w:rPr>
          <w:rFonts w:ascii="Arial Narrow" w:hAnsi="Arial Narrow"/>
          <w:b/>
          <w:bCs/>
          <w:sz w:val="22"/>
          <w:szCs w:val="22"/>
          <w:lang w:val="lv-LV"/>
        </w:rPr>
      </w:pPr>
      <w:r w:rsidRPr="008D7C89">
        <w:rPr>
          <w:rFonts w:ascii="Arial Narrow" w:hAnsi="Arial Narrow"/>
          <w:b/>
          <w:bCs/>
          <w:sz w:val="22"/>
          <w:szCs w:val="22"/>
          <w:lang w:val="lv-LV"/>
        </w:rPr>
        <w:t>RADOŠO BRAUCIENU ATBALST</w:t>
      </w:r>
      <w:r w:rsidR="002A1349">
        <w:rPr>
          <w:rFonts w:ascii="Arial Narrow" w:hAnsi="Arial Narrow"/>
          <w:b/>
          <w:bCs/>
          <w:sz w:val="22"/>
          <w:szCs w:val="22"/>
          <w:lang w:val="lv-LV"/>
        </w:rPr>
        <w:t>S</w:t>
      </w:r>
      <w:r w:rsidR="002A1349" w:rsidRPr="002A1349">
        <w:rPr>
          <w:rFonts w:ascii="Arial Narrow" w:hAnsi="Arial Narrow"/>
          <w:b/>
          <w:bCs/>
          <w:sz w:val="22"/>
          <w:szCs w:val="22"/>
          <w:lang w:val="lv-LV"/>
        </w:rPr>
        <w:t xml:space="preserve"> </w:t>
      </w:r>
      <w:r w:rsidR="002A1349" w:rsidRPr="008D7C89">
        <w:rPr>
          <w:rFonts w:ascii="Arial Narrow" w:hAnsi="Arial Narrow"/>
          <w:b/>
          <w:bCs/>
          <w:sz w:val="22"/>
          <w:szCs w:val="22"/>
          <w:lang w:val="lv-LV"/>
        </w:rPr>
        <w:t>FILMU MĀKSLAS NOZAR</w:t>
      </w:r>
      <w:r w:rsidR="002A1349">
        <w:rPr>
          <w:rFonts w:ascii="Arial Narrow" w:hAnsi="Arial Narrow"/>
          <w:b/>
          <w:bCs/>
          <w:sz w:val="22"/>
          <w:szCs w:val="22"/>
          <w:lang w:val="lv-LV"/>
        </w:rPr>
        <w:t>Ē</w:t>
      </w:r>
      <w:r w:rsidRPr="008D7C89">
        <w:rPr>
          <w:rFonts w:ascii="Arial Narrow" w:hAnsi="Arial Narrow"/>
          <w:b/>
          <w:bCs/>
          <w:sz w:val="22"/>
          <w:szCs w:val="22"/>
          <w:lang w:val="lv-LV"/>
        </w:rPr>
        <w:t xml:space="preserve"> </w:t>
      </w:r>
    </w:p>
    <w:p w14:paraId="5243D014" w14:textId="2674DE86" w:rsidR="003600E3" w:rsidRPr="008D7C89" w:rsidRDefault="008D7C89" w:rsidP="00704372">
      <w:pPr>
        <w:ind w:right="-1"/>
        <w:jc w:val="center"/>
        <w:rPr>
          <w:rFonts w:ascii="Arial Narrow" w:hAnsi="Arial Narrow"/>
          <w:b/>
          <w:bCs/>
          <w:sz w:val="22"/>
          <w:szCs w:val="22"/>
          <w:lang w:val="lv-LV"/>
        </w:rPr>
      </w:pPr>
      <w:r w:rsidRPr="008D7C89">
        <w:rPr>
          <w:rFonts w:ascii="Arial Narrow" w:hAnsi="Arial Narrow"/>
          <w:b/>
          <w:bCs/>
          <w:sz w:val="22"/>
          <w:szCs w:val="22"/>
          <w:lang w:val="lv-LV"/>
        </w:rPr>
        <w:t>projektu konkursa nolikums</w:t>
      </w:r>
    </w:p>
    <w:p w14:paraId="24CDE057" w14:textId="45116C92" w:rsidR="003600E3" w:rsidRDefault="003600E3" w:rsidP="00704372">
      <w:pPr>
        <w:ind w:right="-1"/>
        <w:jc w:val="center"/>
        <w:rPr>
          <w:rFonts w:ascii="Arial Narrow" w:hAnsi="Arial Narrow"/>
          <w:b/>
          <w:bCs/>
          <w:sz w:val="22"/>
          <w:szCs w:val="22"/>
          <w:lang w:val="lv-LV"/>
        </w:rPr>
      </w:pPr>
    </w:p>
    <w:p w14:paraId="487EF54E" w14:textId="77777777" w:rsidR="003311B2" w:rsidRPr="008D7C89" w:rsidRDefault="003311B2" w:rsidP="00704372">
      <w:pPr>
        <w:ind w:right="-1"/>
        <w:jc w:val="center"/>
        <w:rPr>
          <w:rFonts w:ascii="Arial Narrow" w:hAnsi="Arial Narrow"/>
          <w:b/>
          <w:bCs/>
          <w:sz w:val="22"/>
          <w:szCs w:val="22"/>
          <w:lang w:val="lv-LV"/>
        </w:rPr>
      </w:pPr>
    </w:p>
    <w:p w14:paraId="27CA1511" w14:textId="2320A8E4" w:rsidR="001A6F0F" w:rsidRPr="0076076C" w:rsidRDefault="001A6F0F" w:rsidP="003311B2">
      <w:pPr>
        <w:numPr>
          <w:ilvl w:val="0"/>
          <w:numId w:val="1"/>
        </w:numPr>
        <w:tabs>
          <w:tab w:val="clear" w:pos="360"/>
        </w:tabs>
        <w:ind w:left="426" w:right="-1" w:hanging="426"/>
        <w:jc w:val="both"/>
        <w:rPr>
          <w:rFonts w:ascii="Arial Narrow" w:hAnsi="Arial Narrow"/>
          <w:b/>
          <w:bCs/>
          <w:sz w:val="22"/>
          <w:szCs w:val="22"/>
          <w:lang w:val="lv-LV"/>
        </w:rPr>
      </w:pPr>
      <w:r w:rsidRPr="0076076C">
        <w:rPr>
          <w:rFonts w:ascii="Arial Narrow" w:hAnsi="Arial Narrow"/>
          <w:b/>
          <w:bCs/>
          <w:sz w:val="22"/>
          <w:szCs w:val="22"/>
          <w:lang w:val="lv-LV"/>
        </w:rPr>
        <w:t>Vispārējie jautājumi.</w:t>
      </w:r>
    </w:p>
    <w:p w14:paraId="3880A5BA" w14:textId="40D05CB8" w:rsidR="008D7C89" w:rsidRPr="0076076C" w:rsidRDefault="001A6F0F" w:rsidP="003311B2">
      <w:pPr>
        <w:pStyle w:val="ListParagraph"/>
        <w:numPr>
          <w:ilvl w:val="1"/>
          <w:numId w:val="1"/>
        </w:numPr>
        <w:tabs>
          <w:tab w:val="clear" w:pos="792"/>
        </w:tabs>
        <w:ind w:left="851" w:right="-1" w:hanging="425"/>
        <w:jc w:val="both"/>
        <w:rPr>
          <w:rFonts w:ascii="Arial Narrow" w:hAnsi="Arial Narrow"/>
          <w:sz w:val="22"/>
          <w:szCs w:val="22"/>
          <w:lang w:val="lv-LV"/>
        </w:rPr>
      </w:pPr>
      <w:r w:rsidRPr="0076076C">
        <w:rPr>
          <w:rFonts w:ascii="Arial Narrow" w:hAnsi="Arial Narrow"/>
          <w:sz w:val="22"/>
          <w:szCs w:val="22"/>
          <w:lang w:val="lv-LV"/>
        </w:rPr>
        <w:t>Mērķprogramma “</w:t>
      </w:r>
      <w:r w:rsidR="002A1349" w:rsidRPr="0076076C">
        <w:rPr>
          <w:rFonts w:ascii="Arial Narrow" w:hAnsi="Arial Narrow"/>
          <w:sz w:val="22"/>
          <w:szCs w:val="22"/>
          <w:lang w:val="lv-LV"/>
        </w:rPr>
        <w:t>R</w:t>
      </w:r>
      <w:r w:rsidRPr="0076076C">
        <w:rPr>
          <w:rFonts w:ascii="Arial Narrow" w:hAnsi="Arial Narrow"/>
          <w:sz w:val="22"/>
          <w:szCs w:val="22"/>
          <w:lang w:val="lv-LV"/>
        </w:rPr>
        <w:t>adošo braucienu atbalst</w:t>
      </w:r>
      <w:r w:rsidR="002A1349" w:rsidRPr="0076076C">
        <w:rPr>
          <w:rFonts w:ascii="Arial Narrow" w:hAnsi="Arial Narrow"/>
          <w:sz w:val="22"/>
          <w:szCs w:val="22"/>
          <w:lang w:val="lv-LV"/>
        </w:rPr>
        <w:t>s</w:t>
      </w:r>
      <w:r w:rsidRPr="0076076C">
        <w:rPr>
          <w:rFonts w:ascii="Arial Narrow" w:hAnsi="Arial Narrow"/>
          <w:sz w:val="22"/>
          <w:szCs w:val="22"/>
          <w:lang w:val="lv-LV"/>
        </w:rPr>
        <w:t xml:space="preserve"> </w:t>
      </w:r>
      <w:r w:rsidR="002A1349" w:rsidRPr="0076076C">
        <w:rPr>
          <w:rFonts w:ascii="Arial Narrow" w:hAnsi="Arial Narrow"/>
          <w:sz w:val="22"/>
          <w:szCs w:val="22"/>
          <w:lang w:val="lv-LV"/>
        </w:rPr>
        <w:t>Filmu mākslas nozarē”</w:t>
      </w:r>
      <w:r w:rsidRPr="0076076C">
        <w:rPr>
          <w:rFonts w:ascii="Arial Narrow" w:hAnsi="Arial Narrow"/>
          <w:sz w:val="22"/>
          <w:szCs w:val="22"/>
          <w:lang w:val="lv-LV"/>
        </w:rPr>
        <w:t xml:space="preserve"> (turpmāk – mērķprogramma) ir Valsts kultūrkapitāla fonda (turpmāk – VKKF) saskaņā ar VKKF kultūras projektu konkursa nolikumu izstrādāta un īstenota programma, ko finansē VKKF.</w:t>
      </w:r>
      <w:r w:rsidR="008D7C89" w:rsidRPr="0076076C">
        <w:rPr>
          <w:rFonts w:ascii="Arial Narrow" w:hAnsi="Arial Narrow"/>
          <w:sz w:val="22"/>
          <w:szCs w:val="22"/>
          <w:lang w:val="lv-LV"/>
        </w:rPr>
        <w:t xml:space="preserve"> </w:t>
      </w:r>
    </w:p>
    <w:p w14:paraId="75DE9835" w14:textId="4D7EDB8E" w:rsidR="001A6F0F" w:rsidRPr="0076076C" w:rsidRDefault="001A6F0F" w:rsidP="003311B2">
      <w:pPr>
        <w:pStyle w:val="ListParagraph"/>
        <w:numPr>
          <w:ilvl w:val="1"/>
          <w:numId w:val="1"/>
        </w:numPr>
        <w:tabs>
          <w:tab w:val="clear" w:pos="792"/>
        </w:tabs>
        <w:ind w:left="851" w:right="-1" w:hanging="425"/>
        <w:jc w:val="both"/>
        <w:rPr>
          <w:rFonts w:ascii="Arial Narrow" w:hAnsi="Arial Narrow"/>
          <w:sz w:val="22"/>
          <w:szCs w:val="22"/>
          <w:lang w:val="lv-LV"/>
        </w:rPr>
      </w:pPr>
      <w:r w:rsidRPr="0076076C">
        <w:rPr>
          <w:rFonts w:ascii="Arial Narrow" w:hAnsi="Arial Narrow"/>
          <w:sz w:val="22"/>
          <w:szCs w:val="22"/>
          <w:lang w:val="lv-LV"/>
        </w:rPr>
        <w:t xml:space="preserve">Mērķprogrammas mērķis </w:t>
      </w:r>
      <w:r w:rsidRPr="00F64EAF">
        <w:rPr>
          <w:rFonts w:ascii="Arial Narrow" w:hAnsi="Arial Narrow"/>
          <w:sz w:val="22"/>
          <w:szCs w:val="22"/>
          <w:lang w:val="lv-LV"/>
        </w:rPr>
        <w:t xml:space="preserve">ir </w:t>
      </w:r>
      <w:r w:rsidR="008A3835" w:rsidRPr="00F64EAF">
        <w:rPr>
          <w:rFonts w:ascii="Arial Narrow" w:hAnsi="Arial Narrow"/>
          <w:sz w:val="22"/>
          <w:szCs w:val="22"/>
          <w:lang w:val="lv-LV"/>
        </w:rPr>
        <w:t xml:space="preserve">nodrošināt Latvijas kino profesionāļu dalību starptautiskos pasākumos, lai </w:t>
      </w:r>
      <w:r w:rsidRPr="00F64EAF">
        <w:rPr>
          <w:rFonts w:ascii="Arial Narrow" w:hAnsi="Arial Narrow"/>
          <w:sz w:val="22"/>
          <w:szCs w:val="22"/>
          <w:lang w:val="lv-LV"/>
        </w:rPr>
        <w:t>veicināt</w:t>
      </w:r>
      <w:r w:rsidR="008A3835" w:rsidRPr="00F64EAF">
        <w:rPr>
          <w:rFonts w:ascii="Arial Narrow" w:hAnsi="Arial Narrow"/>
          <w:sz w:val="22"/>
          <w:szCs w:val="22"/>
          <w:lang w:val="lv-LV"/>
        </w:rPr>
        <w:t>u</w:t>
      </w:r>
      <w:r w:rsidRPr="00F64EAF">
        <w:rPr>
          <w:rFonts w:ascii="Arial Narrow" w:hAnsi="Arial Narrow"/>
          <w:sz w:val="22"/>
          <w:szCs w:val="22"/>
          <w:lang w:val="lv-LV"/>
        </w:rPr>
        <w:t xml:space="preserve"> starptautisko sakaru attīstību, </w:t>
      </w:r>
      <w:r w:rsidR="004529AC" w:rsidRPr="00F64EAF">
        <w:rPr>
          <w:rFonts w:ascii="Arial Narrow" w:hAnsi="Arial Narrow"/>
          <w:sz w:val="22"/>
          <w:szCs w:val="22"/>
          <w:lang w:val="lv-LV"/>
        </w:rPr>
        <w:t>Latvijas filmu izplatīšanu</w:t>
      </w:r>
      <w:r w:rsidR="003B12EF" w:rsidRPr="00F64EAF">
        <w:rPr>
          <w:rFonts w:ascii="Arial Narrow" w:hAnsi="Arial Narrow"/>
          <w:sz w:val="22"/>
          <w:szCs w:val="22"/>
          <w:lang w:val="lv-LV"/>
        </w:rPr>
        <w:t>, starptautisk</w:t>
      </w:r>
      <w:r w:rsidR="008A3835" w:rsidRPr="00F64EAF">
        <w:rPr>
          <w:rFonts w:ascii="Arial Narrow" w:hAnsi="Arial Narrow"/>
          <w:sz w:val="22"/>
          <w:szCs w:val="22"/>
          <w:lang w:val="lv-LV"/>
        </w:rPr>
        <w:t>o</w:t>
      </w:r>
      <w:r w:rsidR="003B12EF" w:rsidRPr="00F64EAF">
        <w:rPr>
          <w:rFonts w:ascii="Arial Narrow" w:hAnsi="Arial Narrow"/>
          <w:sz w:val="22"/>
          <w:szCs w:val="22"/>
          <w:lang w:val="lv-LV"/>
        </w:rPr>
        <w:t xml:space="preserve"> atpazīstamīb</w:t>
      </w:r>
      <w:r w:rsidR="008A3835" w:rsidRPr="00F64EAF">
        <w:rPr>
          <w:rFonts w:ascii="Arial Narrow" w:hAnsi="Arial Narrow"/>
          <w:sz w:val="22"/>
          <w:szCs w:val="22"/>
          <w:lang w:val="lv-LV"/>
        </w:rPr>
        <w:t>u</w:t>
      </w:r>
      <w:r w:rsidR="004529AC" w:rsidRPr="00F64EAF">
        <w:rPr>
          <w:rFonts w:ascii="Arial Narrow" w:hAnsi="Arial Narrow"/>
          <w:sz w:val="22"/>
          <w:szCs w:val="22"/>
          <w:lang w:val="lv-LV"/>
        </w:rPr>
        <w:t xml:space="preserve"> </w:t>
      </w:r>
      <w:r w:rsidRPr="00F64EAF">
        <w:rPr>
          <w:rFonts w:ascii="Arial Narrow" w:hAnsi="Arial Narrow"/>
          <w:sz w:val="22"/>
          <w:szCs w:val="22"/>
          <w:lang w:val="lv-LV"/>
        </w:rPr>
        <w:t>un to</w:t>
      </w:r>
      <w:r w:rsidRPr="0076076C">
        <w:rPr>
          <w:rFonts w:ascii="Arial Narrow" w:hAnsi="Arial Narrow"/>
          <w:sz w:val="22"/>
          <w:szCs w:val="22"/>
          <w:lang w:val="lv-LV"/>
        </w:rPr>
        <w:t xml:space="preserve"> pieejamību plašai sabiedrībai, kā arī veicināt </w:t>
      </w:r>
      <w:r w:rsidR="004529AC" w:rsidRPr="0076076C">
        <w:rPr>
          <w:rFonts w:ascii="Arial Narrow" w:hAnsi="Arial Narrow"/>
          <w:sz w:val="22"/>
          <w:szCs w:val="22"/>
          <w:lang w:val="lv-LV"/>
        </w:rPr>
        <w:t>filmu</w:t>
      </w:r>
      <w:r w:rsidRPr="0076076C">
        <w:rPr>
          <w:rFonts w:ascii="Arial Narrow" w:hAnsi="Arial Narrow"/>
          <w:sz w:val="22"/>
          <w:szCs w:val="22"/>
          <w:lang w:val="lv-LV"/>
        </w:rPr>
        <w:t xml:space="preserve"> mākslas jaunrades procesu un sekmēt</w:t>
      </w:r>
      <w:r w:rsidR="004529AC" w:rsidRPr="0076076C">
        <w:rPr>
          <w:rFonts w:ascii="Arial Narrow" w:hAnsi="Arial Narrow"/>
          <w:sz w:val="22"/>
          <w:szCs w:val="22"/>
          <w:lang w:val="lv-LV"/>
        </w:rPr>
        <w:t xml:space="preserve"> </w:t>
      </w:r>
      <w:r w:rsidRPr="0076076C">
        <w:rPr>
          <w:rFonts w:ascii="Arial Narrow" w:hAnsi="Arial Narrow"/>
          <w:sz w:val="22"/>
          <w:szCs w:val="22"/>
          <w:lang w:val="lv-LV"/>
        </w:rPr>
        <w:t>profesionālās kvalifikācijas paaugstināšanu.</w:t>
      </w:r>
    </w:p>
    <w:p w14:paraId="45A0D28B" w14:textId="1BC1590E" w:rsidR="008F26E4" w:rsidRPr="0076076C" w:rsidRDefault="001A6F0F" w:rsidP="003311B2">
      <w:pPr>
        <w:pStyle w:val="ListParagraph"/>
        <w:numPr>
          <w:ilvl w:val="1"/>
          <w:numId w:val="1"/>
        </w:numPr>
        <w:tabs>
          <w:tab w:val="clear" w:pos="792"/>
        </w:tabs>
        <w:ind w:left="851" w:right="-1" w:hanging="425"/>
        <w:jc w:val="both"/>
        <w:rPr>
          <w:rFonts w:ascii="Arial Narrow" w:hAnsi="Arial Narrow"/>
          <w:sz w:val="22"/>
          <w:szCs w:val="22"/>
          <w:lang w:val="lv-LV"/>
        </w:rPr>
      </w:pPr>
      <w:r w:rsidRPr="0076076C">
        <w:rPr>
          <w:rFonts w:ascii="Arial Narrow" w:hAnsi="Arial Narrow"/>
          <w:sz w:val="22"/>
          <w:szCs w:val="22"/>
          <w:lang w:val="lv-LV"/>
        </w:rPr>
        <w:t>Mērķprogrammas līdzekļus piešķir konkursa kārtībā</w:t>
      </w:r>
      <w:r w:rsidR="008F26E4" w:rsidRPr="0076076C">
        <w:rPr>
          <w:rFonts w:ascii="Arial Narrow" w:hAnsi="Arial Narrow"/>
          <w:sz w:val="22"/>
          <w:szCs w:val="22"/>
          <w:lang w:val="lv-LV"/>
        </w:rPr>
        <w:t xml:space="preserve"> no VKKF padomes noteiktā Filmu mākslas nozares projektu konkursā kopējā sadalāmā nozares finansējuma. Finansējuma trūkuma dēļ VKKF padome var neatbalstīt iesniegtos pieteikumus.</w:t>
      </w:r>
      <w:r w:rsidR="00884652" w:rsidRPr="0076076C">
        <w:rPr>
          <w:rFonts w:ascii="Arial Narrow" w:hAnsi="Arial Narrow"/>
          <w:sz w:val="22"/>
          <w:szCs w:val="22"/>
          <w:lang w:val="lv-LV"/>
        </w:rPr>
        <w:t xml:space="preserve"> </w:t>
      </w:r>
    </w:p>
    <w:p w14:paraId="638241C7" w14:textId="77777777" w:rsidR="003311B2" w:rsidRPr="0076076C" w:rsidRDefault="003311B2" w:rsidP="003311B2">
      <w:pPr>
        <w:pStyle w:val="ListParagraph"/>
        <w:ind w:left="851" w:right="-1"/>
        <w:jc w:val="both"/>
        <w:rPr>
          <w:rFonts w:ascii="Arial Narrow" w:hAnsi="Arial Narrow"/>
          <w:sz w:val="22"/>
          <w:szCs w:val="22"/>
          <w:lang w:val="lv-LV"/>
        </w:rPr>
      </w:pPr>
    </w:p>
    <w:p w14:paraId="5FD7F104" w14:textId="6336A1DF" w:rsidR="008F26E4" w:rsidRPr="0076076C" w:rsidRDefault="008F26E4" w:rsidP="003311B2">
      <w:pPr>
        <w:pStyle w:val="Standard"/>
        <w:numPr>
          <w:ilvl w:val="0"/>
          <w:numId w:val="1"/>
        </w:numPr>
        <w:shd w:val="clear" w:color="auto" w:fill="FFFFFF" w:themeFill="background1"/>
        <w:tabs>
          <w:tab w:val="clear" w:pos="360"/>
        </w:tabs>
        <w:ind w:left="426" w:hanging="426"/>
        <w:jc w:val="both"/>
        <w:rPr>
          <w:rFonts w:ascii="Arial Narrow" w:hAnsi="Arial Narrow" w:cs="Arial Narrow"/>
          <w:b/>
          <w:bCs/>
          <w:sz w:val="22"/>
          <w:szCs w:val="22"/>
          <w:lang w:val="lv-LV"/>
        </w:rPr>
      </w:pPr>
      <w:r w:rsidRPr="0076076C">
        <w:rPr>
          <w:rFonts w:ascii="Arial Narrow" w:hAnsi="Arial Narrow" w:cs="Arial Narrow"/>
          <w:b/>
          <w:bCs/>
          <w:sz w:val="22"/>
          <w:szCs w:val="22"/>
          <w:lang w:val="lv-LV"/>
        </w:rPr>
        <w:t xml:space="preserve">Mērķprogrammas konkurss, </w:t>
      </w:r>
      <w:r w:rsidR="00ED5C7D" w:rsidRPr="0076076C">
        <w:rPr>
          <w:rFonts w:ascii="Arial Narrow" w:hAnsi="Arial Narrow" w:cs="Arial Narrow"/>
          <w:b/>
          <w:bCs/>
          <w:sz w:val="22"/>
          <w:szCs w:val="22"/>
          <w:lang w:val="lv-LV"/>
        </w:rPr>
        <w:t>pieteicēji</w:t>
      </w:r>
      <w:r w:rsidRPr="0076076C">
        <w:rPr>
          <w:rFonts w:ascii="Arial Narrow" w:hAnsi="Arial Narrow" w:cs="Arial Narrow"/>
          <w:b/>
          <w:bCs/>
          <w:sz w:val="22"/>
          <w:szCs w:val="22"/>
          <w:lang w:val="lv-LV"/>
        </w:rPr>
        <w:t>, ierobežojumi projektu iesniegšanai.</w:t>
      </w:r>
    </w:p>
    <w:p w14:paraId="6E07DCBD" w14:textId="78BDC4D4" w:rsidR="00347741" w:rsidRPr="0076076C" w:rsidRDefault="008F26E4" w:rsidP="003311B2">
      <w:pPr>
        <w:pStyle w:val="Standard"/>
        <w:numPr>
          <w:ilvl w:val="1"/>
          <w:numId w:val="1"/>
        </w:numPr>
        <w:tabs>
          <w:tab w:val="clear" w:pos="792"/>
        </w:tabs>
        <w:ind w:left="851" w:hanging="425"/>
        <w:jc w:val="both"/>
        <w:rPr>
          <w:rFonts w:ascii="Arial Narrow" w:hAnsi="Arial Narrow"/>
          <w:sz w:val="22"/>
          <w:szCs w:val="22"/>
          <w:lang w:val="lv-LV"/>
        </w:rPr>
      </w:pPr>
      <w:r w:rsidRPr="0076076C">
        <w:rPr>
          <w:rFonts w:ascii="Arial Narrow" w:hAnsi="Arial Narrow" w:cs="Arial"/>
          <w:bCs/>
          <w:sz w:val="22"/>
          <w:szCs w:val="22"/>
          <w:lang w:val="lv-LV"/>
        </w:rPr>
        <w:t>Lai sasnieg</w:t>
      </w:r>
      <w:r w:rsidRPr="0076076C">
        <w:rPr>
          <w:rFonts w:ascii="Arial Narrow" w:hAnsi="Arial Narrow" w:cs="Arial"/>
          <w:sz w:val="22"/>
          <w:szCs w:val="22"/>
          <w:lang w:val="lv-LV"/>
        </w:rPr>
        <w:t>tu mērķprogrammas mērķi, VKKF organizē mērķprogrammas projektu konkursu</w:t>
      </w:r>
      <w:r w:rsidRPr="0076076C">
        <w:rPr>
          <w:rFonts w:ascii="Arial Narrow" w:hAnsi="Arial Narrow" w:cs="Arial Narrow"/>
          <w:sz w:val="22"/>
          <w:szCs w:val="22"/>
          <w:lang w:val="lv-LV"/>
        </w:rPr>
        <w:t>.</w:t>
      </w:r>
      <w:r w:rsidR="0070650F" w:rsidRPr="0076076C">
        <w:rPr>
          <w:rFonts w:ascii="Arial Narrow" w:hAnsi="Arial Narrow" w:cs="Arial Narrow"/>
          <w:sz w:val="22"/>
          <w:szCs w:val="22"/>
          <w:lang w:val="lv-LV"/>
        </w:rPr>
        <w:t xml:space="preserve"> Projektu konkursā var piedalīties tikai fiziskas personas</w:t>
      </w:r>
      <w:r w:rsidR="00416E39" w:rsidRPr="0076076C">
        <w:rPr>
          <w:rFonts w:ascii="Arial Narrow" w:hAnsi="Arial Narrow" w:cs="Arial Narrow"/>
          <w:sz w:val="22"/>
          <w:szCs w:val="22"/>
          <w:lang w:val="lv-LV"/>
        </w:rPr>
        <w:t xml:space="preserve"> pretendējot uz radošā darba stipendiju.</w:t>
      </w:r>
    </w:p>
    <w:p w14:paraId="52527AF0" w14:textId="12A0839F" w:rsidR="00291289" w:rsidRPr="00F64EAF" w:rsidRDefault="00347741" w:rsidP="003311B2">
      <w:pPr>
        <w:pStyle w:val="Standard"/>
        <w:numPr>
          <w:ilvl w:val="1"/>
          <w:numId w:val="1"/>
        </w:numPr>
        <w:tabs>
          <w:tab w:val="clear" w:pos="792"/>
        </w:tabs>
        <w:ind w:left="851" w:hanging="425"/>
        <w:jc w:val="both"/>
        <w:rPr>
          <w:rFonts w:ascii="Arial Narrow" w:hAnsi="Arial Narrow"/>
          <w:sz w:val="22"/>
          <w:szCs w:val="22"/>
          <w:lang w:val="lv-LV"/>
        </w:rPr>
      </w:pPr>
      <w:r w:rsidRPr="0076076C">
        <w:rPr>
          <w:rFonts w:ascii="Arial Narrow" w:hAnsi="Arial Narrow"/>
          <w:sz w:val="22"/>
          <w:szCs w:val="22"/>
          <w:lang w:val="lv-LV"/>
        </w:rPr>
        <w:t xml:space="preserve">Pretendēt uz </w:t>
      </w:r>
      <w:r w:rsidR="00416E39" w:rsidRPr="00F64EAF">
        <w:rPr>
          <w:rFonts w:ascii="Arial Narrow" w:hAnsi="Arial Narrow"/>
          <w:sz w:val="22"/>
          <w:szCs w:val="22"/>
          <w:lang w:val="lv-LV"/>
        </w:rPr>
        <w:t>stipendiju</w:t>
      </w:r>
      <w:r w:rsidRPr="00F64EAF">
        <w:rPr>
          <w:rFonts w:ascii="Arial Narrow" w:hAnsi="Arial Narrow"/>
          <w:sz w:val="22"/>
          <w:szCs w:val="22"/>
          <w:lang w:val="lv-LV"/>
        </w:rPr>
        <w:t xml:space="preserve"> var tikai tād</w:t>
      </w:r>
      <w:r w:rsidR="00F055EA" w:rsidRPr="00F64EAF">
        <w:rPr>
          <w:rFonts w:ascii="Arial Narrow" w:hAnsi="Arial Narrow"/>
          <w:sz w:val="22"/>
          <w:szCs w:val="22"/>
          <w:lang w:val="lv-LV"/>
        </w:rPr>
        <w:t>os</w:t>
      </w:r>
      <w:r w:rsidRPr="00F64EAF">
        <w:rPr>
          <w:rFonts w:ascii="Arial Narrow" w:hAnsi="Arial Narrow"/>
          <w:sz w:val="22"/>
          <w:szCs w:val="22"/>
          <w:lang w:val="lv-LV"/>
        </w:rPr>
        <w:t xml:space="preserve"> </w:t>
      </w:r>
      <w:r w:rsidR="00F055EA" w:rsidRPr="00F64EAF">
        <w:rPr>
          <w:rFonts w:ascii="Arial Narrow" w:hAnsi="Arial Narrow"/>
          <w:sz w:val="22"/>
          <w:szCs w:val="22"/>
          <w:lang w:val="lv-LV"/>
        </w:rPr>
        <w:t xml:space="preserve">steidzamos </w:t>
      </w:r>
      <w:r w:rsidRPr="00F64EAF">
        <w:rPr>
          <w:rFonts w:ascii="Arial Narrow" w:hAnsi="Arial Narrow"/>
          <w:sz w:val="22"/>
          <w:szCs w:val="22"/>
          <w:lang w:val="lv-LV"/>
        </w:rPr>
        <w:t>gadījum</w:t>
      </w:r>
      <w:r w:rsidR="00F055EA" w:rsidRPr="00F64EAF">
        <w:rPr>
          <w:rFonts w:ascii="Arial Narrow" w:hAnsi="Arial Narrow"/>
          <w:sz w:val="22"/>
          <w:szCs w:val="22"/>
          <w:lang w:val="lv-LV"/>
        </w:rPr>
        <w:t>os</w:t>
      </w:r>
      <w:r w:rsidRPr="00F64EAF">
        <w:rPr>
          <w:rFonts w:ascii="Arial Narrow" w:hAnsi="Arial Narrow"/>
          <w:sz w:val="22"/>
          <w:szCs w:val="22"/>
          <w:lang w:val="lv-LV"/>
        </w:rPr>
        <w:t xml:space="preserve">, ja </w:t>
      </w:r>
      <w:r w:rsidR="002B743A" w:rsidRPr="00F64EAF">
        <w:rPr>
          <w:rFonts w:ascii="Arial Narrow" w:hAnsi="Arial Narrow"/>
          <w:sz w:val="22"/>
          <w:szCs w:val="22"/>
          <w:lang w:val="lv-LV"/>
        </w:rPr>
        <w:t>pasākums notiek un informācij</w:t>
      </w:r>
      <w:r w:rsidR="0070650F" w:rsidRPr="00F64EAF">
        <w:rPr>
          <w:rFonts w:ascii="Arial Narrow" w:hAnsi="Arial Narrow"/>
          <w:sz w:val="22"/>
          <w:szCs w:val="22"/>
          <w:lang w:val="lv-LV"/>
        </w:rPr>
        <w:t>u</w:t>
      </w:r>
      <w:r w:rsidR="002B743A" w:rsidRPr="00F64EAF">
        <w:rPr>
          <w:rFonts w:ascii="Arial Narrow" w:hAnsi="Arial Narrow"/>
          <w:sz w:val="22"/>
          <w:szCs w:val="22"/>
          <w:lang w:val="lv-LV"/>
        </w:rPr>
        <w:t xml:space="preserve"> par </w:t>
      </w:r>
      <w:r w:rsidR="00416E39" w:rsidRPr="00F64EAF">
        <w:rPr>
          <w:rFonts w:ascii="Arial Narrow" w:hAnsi="Arial Narrow"/>
          <w:sz w:val="22"/>
          <w:szCs w:val="22"/>
          <w:lang w:val="lv-LV"/>
        </w:rPr>
        <w:t>pieteicēja</w:t>
      </w:r>
      <w:r w:rsidR="002B743A" w:rsidRPr="00F64EAF">
        <w:rPr>
          <w:rFonts w:ascii="Arial Narrow" w:hAnsi="Arial Narrow"/>
          <w:sz w:val="22"/>
          <w:szCs w:val="22"/>
          <w:lang w:val="lv-LV"/>
        </w:rPr>
        <w:t xml:space="preserve"> apstiprināšanu/uzaicinājumu dalībai konkrētajā pasākumā, </w:t>
      </w:r>
      <w:r w:rsidR="00416E39" w:rsidRPr="00F64EAF">
        <w:rPr>
          <w:rFonts w:ascii="Arial Narrow" w:hAnsi="Arial Narrow"/>
          <w:sz w:val="22"/>
          <w:szCs w:val="22"/>
          <w:lang w:val="lv-LV"/>
        </w:rPr>
        <w:t>pieteicējs</w:t>
      </w:r>
      <w:r w:rsidR="002B743A" w:rsidRPr="00F64EAF">
        <w:rPr>
          <w:rFonts w:ascii="Arial Narrow" w:hAnsi="Arial Narrow"/>
          <w:sz w:val="22"/>
          <w:szCs w:val="22"/>
          <w:lang w:val="lv-LV"/>
        </w:rPr>
        <w:t xml:space="preserve"> ir saņēm</w:t>
      </w:r>
      <w:r w:rsidR="00416E39" w:rsidRPr="00F64EAF">
        <w:rPr>
          <w:rFonts w:ascii="Arial Narrow" w:hAnsi="Arial Narrow"/>
          <w:sz w:val="22"/>
          <w:szCs w:val="22"/>
          <w:lang w:val="lv-LV"/>
        </w:rPr>
        <w:t>is</w:t>
      </w:r>
      <w:r w:rsidR="002B743A" w:rsidRPr="00F64EAF">
        <w:rPr>
          <w:rFonts w:ascii="Arial Narrow" w:hAnsi="Arial Narrow"/>
          <w:sz w:val="22"/>
          <w:szCs w:val="22"/>
          <w:lang w:val="lv-LV"/>
        </w:rPr>
        <w:t xml:space="preserve"> starp VKKF izsludinātajiem projektu konkursiem</w:t>
      </w:r>
      <w:r w:rsidR="00720728" w:rsidRPr="00F64EAF">
        <w:rPr>
          <w:rFonts w:ascii="Arial Narrow" w:hAnsi="Arial Narrow"/>
          <w:sz w:val="22"/>
          <w:szCs w:val="22"/>
          <w:lang w:val="lv-LV"/>
        </w:rPr>
        <w:t xml:space="preserve"> un dalīb</w:t>
      </w:r>
      <w:r w:rsidR="00761390" w:rsidRPr="00F64EAF">
        <w:rPr>
          <w:rFonts w:ascii="Arial Narrow" w:hAnsi="Arial Narrow"/>
          <w:sz w:val="22"/>
          <w:szCs w:val="22"/>
          <w:lang w:val="lv-LV"/>
        </w:rPr>
        <w:t>u</w:t>
      </w:r>
      <w:r w:rsidR="00720728" w:rsidRPr="00F64EAF">
        <w:rPr>
          <w:rFonts w:ascii="Arial Narrow" w:hAnsi="Arial Narrow"/>
          <w:sz w:val="22"/>
          <w:szCs w:val="22"/>
          <w:lang w:val="lv-LV"/>
        </w:rPr>
        <w:t xml:space="preserve"> pasākumā nav bijusi iespēja plānot regulāro konkursu ietvaros</w:t>
      </w:r>
      <w:r w:rsidR="002B743A" w:rsidRPr="00F64EAF">
        <w:rPr>
          <w:rFonts w:ascii="Arial Narrow" w:hAnsi="Arial Narrow"/>
          <w:sz w:val="22"/>
          <w:szCs w:val="22"/>
          <w:lang w:val="lv-LV"/>
        </w:rPr>
        <w:t>.</w:t>
      </w:r>
      <w:bookmarkStart w:id="0" w:name="_Hlk121327296"/>
      <w:r w:rsidR="004529AC" w:rsidRPr="00F64EAF">
        <w:rPr>
          <w:rFonts w:ascii="Arial Narrow" w:hAnsi="Arial Narrow"/>
          <w:sz w:val="22"/>
          <w:szCs w:val="22"/>
          <w:lang w:val="lv-LV"/>
        </w:rPr>
        <w:t xml:space="preserve"> </w:t>
      </w:r>
    </w:p>
    <w:bookmarkEnd w:id="0"/>
    <w:p w14:paraId="24B9D422" w14:textId="77777777" w:rsidR="00EC32E3" w:rsidRPr="00FB5325" w:rsidRDefault="00EC32E3" w:rsidP="00EC32E3">
      <w:pPr>
        <w:pStyle w:val="Standard"/>
        <w:numPr>
          <w:ilvl w:val="1"/>
          <w:numId w:val="1"/>
        </w:numPr>
        <w:tabs>
          <w:tab w:val="clear" w:pos="792"/>
        </w:tabs>
        <w:ind w:left="851" w:hanging="425"/>
        <w:jc w:val="both"/>
        <w:rPr>
          <w:rFonts w:ascii="Arial Narrow" w:hAnsi="Arial Narrow"/>
          <w:sz w:val="22"/>
          <w:szCs w:val="22"/>
          <w:lang w:val="lv-LV"/>
        </w:rPr>
      </w:pPr>
      <w:r w:rsidRPr="00FB5325">
        <w:rPr>
          <w:rFonts w:ascii="Arial Narrow" w:hAnsi="Arial Narrow"/>
          <w:sz w:val="22"/>
          <w:szCs w:val="22"/>
          <w:lang w:val="lv-LV"/>
        </w:rPr>
        <w:t xml:space="preserve">Pieteicējs nevar pieteikt savu dalību nozīmīgos starptautiskos filmu mākslas pasākumos, kam atbalsts paredzēts Nacionālā kino centra (turpmāk – NKC) konkursā </w:t>
      </w:r>
      <w:bookmarkStart w:id="1" w:name="OLE_LINK1"/>
      <w:bookmarkStart w:id="2" w:name="OLE_LINK2"/>
      <w:bookmarkStart w:id="3" w:name="OLE_LINK3"/>
      <w:r w:rsidRPr="00FB5325">
        <w:rPr>
          <w:rFonts w:ascii="Arial Narrow" w:hAnsi="Arial Narrow"/>
          <w:sz w:val="22"/>
          <w:szCs w:val="22"/>
          <w:lang w:val="lv-LV"/>
        </w:rPr>
        <w:t>“Latvijas filmu mārketinga, nozares profesionāļu tālākizglītības un industrijas pasākumu atbalstam”</w:t>
      </w:r>
      <w:bookmarkEnd w:id="1"/>
      <w:bookmarkEnd w:id="2"/>
      <w:bookmarkEnd w:id="3"/>
      <w:r w:rsidRPr="00FB5325">
        <w:rPr>
          <w:rFonts w:ascii="Arial Narrow" w:hAnsi="Arial Narrow"/>
          <w:sz w:val="22"/>
          <w:szCs w:val="22"/>
          <w:lang w:val="lv-LV"/>
        </w:rPr>
        <w:t>.</w:t>
      </w:r>
    </w:p>
    <w:p w14:paraId="080BE2A4" w14:textId="77777777" w:rsidR="00EC32E3" w:rsidRPr="00FB5325" w:rsidRDefault="00EC32E3" w:rsidP="00EC32E3">
      <w:pPr>
        <w:pStyle w:val="Standard"/>
        <w:numPr>
          <w:ilvl w:val="1"/>
          <w:numId w:val="1"/>
        </w:numPr>
        <w:tabs>
          <w:tab w:val="clear" w:pos="792"/>
        </w:tabs>
        <w:ind w:left="851" w:hanging="425"/>
        <w:jc w:val="both"/>
        <w:rPr>
          <w:rFonts w:ascii="Arial Narrow" w:hAnsi="Arial Narrow"/>
          <w:strike/>
          <w:sz w:val="22"/>
          <w:szCs w:val="22"/>
          <w:lang w:val="lv-LV"/>
        </w:rPr>
      </w:pPr>
      <w:r w:rsidRPr="00FB5325">
        <w:rPr>
          <w:rFonts w:ascii="Arial Narrow" w:hAnsi="Arial Narrow"/>
          <w:sz w:val="22"/>
          <w:szCs w:val="22"/>
          <w:lang w:val="lv-LV"/>
        </w:rPr>
        <w:t xml:space="preserve">Pieteicējs nevar pieteikt savu dalību Eiropas Savienības atbalsta programmas “Radošā Eiropa” MEDIA apakšprogrammas konkursos atbalstītajos filmu projektu tirgos ārvalstīs. </w:t>
      </w:r>
    </w:p>
    <w:p w14:paraId="4B02603B" w14:textId="77777777" w:rsidR="00EC32E3" w:rsidRPr="00FB5325" w:rsidRDefault="00EC32E3" w:rsidP="00EC32E3">
      <w:pPr>
        <w:pStyle w:val="Standard"/>
        <w:numPr>
          <w:ilvl w:val="1"/>
          <w:numId w:val="1"/>
        </w:numPr>
        <w:tabs>
          <w:tab w:val="clear" w:pos="792"/>
        </w:tabs>
        <w:ind w:left="851" w:hanging="425"/>
        <w:jc w:val="both"/>
        <w:rPr>
          <w:rFonts w:ascii="Arial Narrow" w:hAnsi="Arial Narrow"/>
          <w:sz w:val="22"/>
          <w:szCs w:val="22"/>
          <w:lang w:val="lv-LV"/>
        </w:rPr>
      </w:pPr>
      <w:r w:rsidRPr="00FB5325">
        <w:rPr>
          <w:rFonts w:ascii="Arial Narrow" w:hAnsi="Arial Narrow"/>
          <w:sz w:val="22"/>
          <w:szCs w:val="22"/>
          <w:lang w:val="lv-LV"/>
        </w:rPr>
        <w:t xml:space="preserve">Pieteicējs nevar pretendēt uz finansējumu dalībai </w:t>
      </w:r>
      <w:r w:rsidRPr="00FB5325">
        <w:rPr>
          <w:rFonts w:ascii="Arial Narrow" w:hAnsi="Arial Narrow"/>
          <w:i/>
          <w:iCs/>
          <w:sz w:val="22"/>
          <w:szCs w:val="22"/>
          <w:lang w:val="lv-LV"/>
        </w:rPr>
        <w:t xml:space="preserve">Eiropas Savienības atbalsta programmas “Radošā Eiropa” MEDIA apakšprogrammas konkursos atbalstītajos </w:t>
      </w:r>
      <w:r w:rsidRPr="00FB5325">
        <w:rPr>
          <w:rFonts w:ascii="Arial Narrow" w:hAnsi="Arial Narrow"/>
          <w:sz w:val="22"/>
          <w:szCs w:val="22"/>
          <w:lang w:val="lv-LV"/>
        </w:rPr>
        <w:t>tālākizglītības kursos.</w:t>
      </w:r>
    </w:p>
    <w:p w14:paraId="46EDA691" w14:textId="382BCC7C" w:rsidR="00347741" w:rsidRPr="0076076C" w:rsidRDefault="008D7C89" w:rsidP="003311B2">
      <w:pPr>
        <w:pStyle w:val="Standard"/>
        <w:numPr>
          <w:ilvl w:val="1"/>
          <w:numId w:val="1"/>
        </w:numPr>
        <w:tabs>
          <w:tab w:val="clear" w:pos="792"/>
        </w:tabs>
        <w:ind w:left="851" w:hanging="425"/>
        <w:jc w:val="both"/>
        <w:rPr>
          <w:rFonts w:ascii="Arial Narrow" w:hAnsi="Arial Narrow"/>
          <w:sz w:val="22"/>
          <w:szCs w:val="22"/>
          <w:lang w:val="lv-LV"/>
        </w:rPr>
      </w:pPr>
      <w:bookmarkStart w:id="4" w:name="_Hlk154665709"/>
      <w:r w:rsidRPr="0076076C">
        <w:rPr>
          <w:rFonts w:ascii="Arial Narrow" w:hAnsi="Arial Narrow" w:cs="Arial"/>
          <w:sz w:val="22"/>
          <w:szCs w:val="22"/>
          <w:lang w:val="lv-LV"/>
        </w:rPr>
        <w:t>Mērķprogrammas konkursā radošā darba stipendiju nedrīkst pieprasīt personas, kuru radošai darbībai 202</w:t>
      </w:r>
      <w:r w:rsidR="009652FF">
        <w:rPr>
          <w:rFonts w:ascii="Arial Narrow" w:hAnsi="Arial Narrow" w:cs="Arial"/>
          <w:sz w:val="22"/>
          <w:szCs w:val="22"/>
          <w:lang w:val="lv-LV"/>
        </w:rPr>
        <w:t>4</w:t>
      </w:r>
      <w:r w:rsidRPr="0076076C">
        <w:rPr>
          <w:rFonts w:ascii="Arial Narrow" w:hAnsi="Arial Narrow" w:cs="Arial"/>
          <w:sz w:val="22"/>
          <w:szCs w:val="22"/>
          <w:lang w:val="lv-LV"/>
        </w:rPr>
        <w:t>.</w:t>
      </w:r>
      <w:r w:rsidR="003311B2" w:rsidRPr="0076076C">
        <w:rPr>
          <w:rFonts w:ascii="Arial Narrow" w:hAnsi="Arial Narrow" w:cs="Arial"/>
          <w:sz w:val="22"/>
          <w:szCs w:val="22"/>
          <w:lang w:val="lv-LV"/>
        </w:rPr>
        <w:t xml:space="preserve"> </w:t>
      </w:r>
      <w:r w:rsidRPr="0076076C">
        <w:rPr>
          <w:rFonts w:ascii="Arial Narrow" w:hAnsi="Arial Narrow" w:cs="Arial"/>
          <w:sz w:val="22"/>
          <w:szCs w:val="22"/>
          <w:lang w:val="lv-LV"/>
        </w:rPr>
        <w:t xml:space="preserve">gadā ir </w:t>
      </w:r>
      <w:r w:rsidR="00347741" w:rsidRPr="0076076C">
        <w:rPr>
          <w:rFonts w:ascii="Arial Narrow" w:hAnsi="Arial Narrow"/>
          <w:sz w:val="22"/>
          <w:szCs w:val="22"/>
          <w:lang w:val="lv-LV"/>
        </w:rPr>
        <w:t>piešķirta stipendija VKKF mērķprogrammā “Jaunrades veicināšanas stipendiju mērķprogramma”</w:t>
      </w:r>
      <w:r w:rsidRPr="0076076C">
        <w:rPr>
          <w:rFonts w:ascii="Arial Narrow" w:hAnsi="Arial Narrow"/>
          <w:sz w:val="22"/>
          <w:szCs w:val="22"/>
          <w:lang w:val="lv-LV"/>
        </w:rPr>
        <w:t>.</w:t>
      </w:r>
    </w:p>
    <w:bookmarkEnd w:id="4"/>
    <w:p w14:paraId="6B77840D" w14:textId="07721900" w:rsidR="008F26E4" w:rsidRPr="0076076C" w:rsidRDefault="00347741" w:rsidP="003311B2">
      <w:pPr>
        <w:pStyle w:val="Standard"/>
        <w:numPr>
          <w:ilvl w:val="1"/>
          <w:numId w:val="1"/>
        </w:numPr>
        <w:tabs>
          <w:tab w:val="clear" w:pos="792"/>
        </w:tabs>
        <w:ind w:left="851" w:hanging="425"/>
        <w:jc w:val="both"/>
        <w:rPr>
          <w:rFonts w:ascii="Arial Narrow" w:hAnsi="Arial Narrow"/>
          <w:sz w:val="22"/>
          <w:szCs w:val="22"/>
          <w:lang w:val="lv-LV"/>
        </w:rPr>
      </w:pPr>
      <w:r w:rsidRPr="0076076C">
        <w:rPr>
          <w:rFonts w:ascii="Arial Narrow" w:hAnsi="Arial Narrow"/>
          <w:sz w:val="22"/>
          <w:szCs w:val="22"/>
          <w:lang w:val="lv-LV"/>
        </w:rPr>
        <w:t>P</w:t>
      </w:r>
      <w:r w:rsidR="0070650F" w:rsidRPr="0076076C">
        <w:rPr>
          <w:rFonts w:ascii="Arial Narrow" w:hAnsi="Arial Narrow"/>
          <w:sz w:val="22"/>
          <w:szCs w:val="22"/>
          <w:lang w:val="lv-LV"/>
        </w:rPr>
        <w:t xml:space="preserve">ieteicējs </w:t>
      </w:r>
      <w:r w:rsidRPr="0076076C">
        <w:rPr>
          <w:rFonts w:ascii="Arial Narrow" w:hAnsi="Arial Narrow"/>
          <w:sz w:val="22"/>
          <w:szCs w:val="22"/>
          <w:lang w:val="lv-LV"/>
        </w:rPr>
        <w:t>nevar pieteikt projekta piet</w:t>
      </w:r>
      <w:r w:rsidR="002B743A" w:rsidRPr="0076076C">
        <w:rPr>
          <w:rFonts w:ascii="Arial Narrow" w:hAnsi="Arial Narrow"/>
          <w:sz w:val="22"/>
          <w:szCs w:val="22"/>
          <w:lang w:val="lv-LV"/>
        </w:rPr>
        <w:t>ei</w:t>
      </w:r>
      <w:r w:rsidRPr="0076076C">
        <w:rPr>
          <w:rFonts w:ascii="Arial Narrow" w:hAnsi="Arial Narrow"/>
          <w:sz w:val="22"/>
          <w:szCs w:val="22"/>
          <w:lang w:val="lv-LV"/>
        </w:rPr>
        <w:t xml:space="preserve">kumu, kas iepriekš iesniegts un vērtēts </w:t>
      </w:r>
      <w:r w:rsidR="002B743A" w:rsidRPr="0076076C">
        <w:rPr>
          <w:rFonts w:ascii="Arial Narrow" w:hAnsi="Arial Narrow"/>
          <w:sz w:val="22"/>
          <w:szCs w:val="22"/>
          <w:lang w:val="lv-LV"/>
        </w:rPr>
        <w:t xml:space="preserve">citos </w:t>
      </w:r>
      <w:r w:rsidRPr="0076076C">
        <w:rPr>
          <w:rFonts w:ascii="Arial Narrow" w:hAnsi="Arial Narrow"/>
          <w:sz w:val="22"/>
          <w:szCs w:val="22"/>
          <w:lang w:val="lv-LV"/>
        </w:rPr>
        <w:t>VKKF konkursos.</w:t>
      </w:r>
    </w:p>
    <w:p w14:paraId="6311E5B9" w14:textId="77777777" w:rsidR="008F26E4" w:rsidRPr="0076076C" w:rsidRDefault="008F26E4" w:rsidP="003311B2">
      <w:pPr>
        <w:pStyle w:val="Standard"/>
        <w:ind w:left="360" w:hanging="360"/>
        <w:jc w:val="both"/>
        <w:rPr>
          <w:rFonts w:ascii="Arial Narrow" w:hAnsi="Arial Narrow" w:cs="Arial"/>
          <w:bCs/>
          <w:sz w:val="22"/>
          <w:szCs w:val="22"/>
          <w:lang w:val="lv-LV"/>
        </w:rPr>
      </w:pPr>
    </w:p>
    <w:p w14:paraId="499B91DC" w14:textId="2712B3BE" w:rsidR="008F26E4" w:rsidRPr="0076076C" w:rsidRDefault="008F26E4" w:rsidP="003311B2">
      <w:pPr>
        <w:pStyle w:val="ListParagraph"/>
        <w:widowControl w:val="0"/>
        <w:numPr>
          <w:ilvl w:val="0"/>
          <w:numId w:val="1"/>
        </w:numPr>
        <w:tabs>
          <w:tab w:val="clear" w:pos="360"/>
        </w:tabs>
        <w:suppressAutoHyphens/>
        <w:autoSpaceDN w:val="0"/>
        <w:ind w:left="426" w:hanging="426"/>
        <w:jc w:val="both"/>
        <w:textAlignment w:val="baseline"/>
        <w:rPr>
          <w:rFonts w:ascii="Arial Narrow" w:hAnsi="Arial Narrow"/>
          <w:b/>
          <w:bCs/>
          <w:kern w:val="3"/>
          <w:sz w:val="22"/>
          <w:szCs w:val="22"/>
          <w:lang w:val="lv-LV" w:eastAsia="zh-CN"/>
        </w:rPr>
      </w:pPr>
      <w:r w:rsidRPr="0076076C">
        <w:rPr>
          <w:rFonts w:ascii="Arial Narrow" w:hAnsi="Arial Narrow"/>
          <w:b/>
          <w:bCs/>
          <w:kern w:val="3"/>
          <w:sz w:val="22"/>
          <w:szCs w:val="22"/>
          <w:lang w:val="lv-LV" w:eastAsia="zh-CN"/>
        </w:rPr>
        <w:t>Projektu pieteikumu iesniegšana</w:t>
      </w:r>
      <w:r w:rsidR="002A1349" w:rsidRPr="0076076C">
        <w:rPr>
          <w:rFonts w:ascii="Arial Narrow" w:hAnsi="Arial Narrow"/>
          <w:b/>
          <w:bCs/>
          <w:kern w:val="3"/>
          <w:sz w:val="22"/>
          <w:szCs w:val="22"/>
          <w:lang w:val="lv-LV" w:eastAsia="zh-CN"/>
        </w:rPr>
        <w:t>s kārtība un termiņi.</w:t>
      </w:r>
    </w:p>
    <w:p w14:paraId="70378F05" w14:textId="1354A4B1" w:rsidR="008F26E4" w:rsidRPr="0076076C" w:rsidRDefault="008F26E4" w:rsidP="003311B2">
      <w:pPr>
        <w:widowControl w:val="0"/>
        <w:numPr>
          <w:ilvl w:val="1"/>
          <w:numId w:val="1"/>
        </w:numPr>
        <w:tabs>
          <w:tab w:val="clear" w:pos="792"/>
        </w:tabs>
        <w:suppressAutoHyphens/>
        <w:autoSpaceDN w:val="0"/>
        <w:ind w:left="851" w:hanging="425"/>
        <w:jc w:val="both"/>
        <w:textAlignment w:val="baseline"/>
        <w:rPr>
          <w:rFonts w:ascii="Arial Narrow" w:hAnsi="Arial Narrow"/>
          <w:kern w:val="3"/>
          <w:sz w:val="22"/>
          <w:szCs w:val="22"/>
          <w:lang w:val="lv-LV" w:eastAsia="zh-CN"/>
        </w:rPr>
      </w:pPr>
      <w:r w:rsidRPr="0076076C">
        <w:rPr>
          <w:rFonts w:ascii="Arial Narrow" w:hAnsi="Arial Narrow"/>
          <w:kern w:val="3"/>
          <w:sz w:val="22"/>
          <w:szCs w:val="22"/>
          <w:lang w:val="lv-LV" w:eastAsia="zh-CN"/>
        </w:rPr>
        <w:t xml:space="preserve">Mērķprogrammas projektu konkursa nolikums pieejams </w:t>
      </w:r>
      <w:r w:rsidR="003311B2" w:rsidRPr="0076076C">
        <w:rPr>
          <w:rFonts w:ascii="Arial Narrow" w:hAnsi="Arial Narrow"/>
          <w:kern w:val="3"/>
          <w:sz w:val="22"/>
          <w:szCs w:val="22"/>
          <w:lang w:val="lv-LV" w:eastAsia="zh-CN"/>
        </w:rPr>
        <w:t xml:space="preserve">VKKF </w:t>
      </w:r>
      <w:r w:rsidRPr="0076076C">
        <w:rPr>
          <w:rFonts w:ascii="Arial Narrow" w:hAnsi="Arial Narrow"/>
          <w:kern w:val="3"/>
          <w:sz w:val="22"/>
          <w:szCs w:val="22"/>
          <w:lang w:val="lv-LV" w:eastAsia="zh-CN"/>
        </w:rPr>
        <w:t>mājaslapā (</w:t>
      </w:r>
      <w:hyperlink r:id="rId6" w:history="1">
        <w:r w:rsidRPr="0076076C">
          <w:rPr>
            <w:rStyle w:val="Hyperlink"/>
            <w:rFonts w:ascii="Arial Narrow" w:hAnsi="Arial Narrow"/>
            <w:kern w:val="3"/>
            <w:sz w:val="22"/>
            <w:szCs w:val="22"/>
            <w:lang w:val="de-DE" w:eastAsia="zh-CN"/>
          </w:rPr>
          <w:t>http://www.vkkf.lv</w:t>
        </w:r>
      </w:hyperlink>
      <w:r w:rsidRPr="0076076C">
        <w:rPr>
          <w:rFonts w:ascii="Arial Narrow" w:hAnsi="Arial Narrow"/>
          <w:kern w:val="3"/>
          <w:sz w:val="22"/>
          <w:szCs w:val="22"/>
          <w:lang w:val="lv-LV" w:eastAsia="zh-CN"/>
        </w:rPr>
        <w:t>).</w:t>
      </w:r>
    </w:p>
    <w:p w14:paraId="3322F77F" w14:textId="0D36772C" w:rsidR="0076076C" w:rsidRPr="00F64EAF" w:rsidRDefault="008F26E4" w:rsidP="003311B2">
      <w:pPr>
        <w:widowControl w:val="0"/>
        <w:numPr>
          <w:ilvl w:val="1"/>
          <w:numId w:val="1"/>
        </w:numPr>
        <w:tabs>
          <w:tab w:val="clear" w:pos="792"/>
        </w:tabs>
        <w:suppressAutoHyphens/>
        <w:autoSpaceDN w:val="0"/>
        <w:ind w:left="851" w:right="-1" w:hanging="425"/>
        <w:jc w:val="both"/>
        <w:rPr>
          <w:rFonts w:ascii="Arial Narrow" w:hAnsi="Arial Narrow"/>
          <w:sz w:val="22"/>
          <w:szCs w:val="22"/>
          <w:lang w:val="lv-LV"/>
        </w:rPr>
      </w:pPr>
      <w:r w:rsidRPr="00AA511E">
        <w:rPr>
          <w:rFonts w:ascii="Arial Narrow" w:hAnsi="Arial Narrow" w:cs="Arial Narrow"/>
          <w:kern w:val="3"/>
          <w:sz w:val="22"/>
          <w:szCs w:val="22"/>
          <w:lang w:val="lv-LV" w:eastAsia="zh-CN"/>
        </w:rPr>
        <w:t xml:space="preserve">Projekta pieteikums jāiesniedz pirms plānotā pasākuma norises laika ne vēlāk kā </w:t>
      </w:r>
      <w:r w:rsidR="00482803" w:rsidRPr="00AA511E">
        <w:rPr>
          <w:rFonts w:ascii="Arial Narrow" w:hAnsi="Arial Narrow" w:cs="Arial Narrow"/>
          <w:kern w:val="3"/>
          <w:sz w:val="22"/>
          <w:szCs w:val="22"/>
          <w:lang w:val="lv-LV" w:eastAsia="zh-CN"/>
        </w:rPr>
        <w:t>10</w:t>
      </w:r>
      <w:r w:rsidRPr="00AA511E">
        <w:rPr>
          <w:rFonts w:ascii="Arial Narrow" w:hAnsi="Arial Narrow" w:cs="Arial Narrow"/>
          <w:kern w:val="3"/>
          <w:sz w:val="22"/>
          <w:szCs w:val="22"/>
          <w:lang w:val="lv-LV" w:eastAsia="zh-CN"/>
        </w:rPr>
        <w:t xml:space="preserve"> </w:t>
      </w:r>
      <w:r w:rsidR="008D7C89" w:rsidRPr="00AA511E">
        <w:rPr>
          <w:rFonts w:ascii="Arial Narrow" w:hAnsi="Arial Narrow" w:cs="Arial Narrow"/>
          <w:kern w:val="3"/>
          <w:sz w:val="22"/>
          <w:szCs w:val="22"/>
          <w:lang w:val="lv-LV" w:eastAsia="zh-CN"/>
        </w:rPr>
        <w:t>kalendār</w:t>
      </w:r>
      <w:r w:rsidR="002A1349" w:rsidRPr="00AA511E">
        <w:rPr>
          <w:rFonts w:ascii="Arial Narrow" w:hAnsi="Arial Narrow" w:cs="Arial Narrow"/>
          <w:kern w:val="3"/>
          <w:sz w:val="22"/>
          <w:szCs w:val="22"/>
          <w:lang w:val="lv-LV" w:eastAsia="zh-CN"/>
        </w:rPr>
        <w:t>o</w:t>
      </w:r>
      <w:r w:rsidRPr="00AA511E">
        <w:rPr>
          <w:rFonts w:ascii="Arial Narrow" w:hAnsi="Arial Narrow" w:cs="Arial Narrow"/>
          <w:kern w:val="3"/>
          <w:sz w:val="22"/>
          <w:szCs w:val="22"/>
          <w:lang w:val="lv-LV" w:eastAsia="zh-CN"/>
        </w:rPr>
        <w:t xml:space="preserve"> dien</w:t>
      </w:r>
      <w:r w:rsidR="002A1349" w:rsidRPr="00AA511E">
        <w:rPr>
          <w:rFonts w:ascii="Arial Narrow" w:hAnsi="Arial Narrow" w:cs="Arial Narrow"/>
          <w:kern w:val="3"/>
          <w:sz w:val="22"/>
          <w:szCs w:val="22"/>
          <w:lang w:val="lv-LV" w:eastAsia="zh-CN"/>
        </w:rPr>
        <w:t>u laikā</w:t>
      </w:r>
      <w:r w:rsidRPr="00AA511E">
        <w:rPr>
          <w:rFonts w:ascii="Arial Narrow" w:hAnsi="Arial Narrow" w:cs="Arial Narrow"/>
          <w:kern w:val="3"/>
          <w:sz w:val="22"/>
          <w:szCs w:val="22"/>
          <w:lang w:val="lv-LV" w:eastAsia="zh-CN"/>
        </w:rPr>
        <w:t xml:space="preserve"> no pretendenta </w:t>
      </w:r>
      <w:r w:rsidR="000311A0" w:rsidRPr="00AA511E">
        <w:rPr>
          <w:rFonts w:ascii="Arial Narrow" w:hAnsi="Arial Narrow" w:cs="Arial Narrow"/>
          <w:kern w:val="3"/>
          <w:sz w:val="22"/>
          <w:szCs w:val="22"/>
          <w:lang w:val="lv-LV" w:eastAsia="zh-CN"/>
        </w:rPr>
        <w:t xml:space="preserve">dalības </w:t>
      </w:r>
      <w:r w:rsidRPr="00AA511E">
        <w:rPr>
          <w:rFonts w:ascii="Arial Narrow" w:hAnsi="Arial Narrow" w:cs="Arial Narrow"/>
          <w:kern w:val="3"/>
          <w:sz w:val="22"/>
          <w:szCs w:val="22"/>
          <w:lang w:val="lv-LV" w:eastAsia="zh-CN"/>
        </w:rPr>
        <w:t>apstiprināšanas</w:t>
      </w:r>
      <w:r w:rsidR="002A3E35" w:rsidRPr="00AA511E">
        <w:rPr>
          <w:rFonts w:ascii="Arial Narrow" w:hAnsi="Arial Narrow" w:cs="Arial Narrow"/>
          <w:kern w:val="3"/>
          <w:sz w:val="22"/>
          <w:szCs w:val="22"/>
          <w:lang w:val="lv-LV" w:eastAsia="zh-CN"/>
        </w:rPr>
        <w:t xml:space="preserve"> (</w:t>
      </w:r>
      <w:r w:rsidRPr="00AA511E">
        <w:rPr>
          <w:rFonts w:ascii="Arial Narrow" w:hAnsi="Arial Narrow" w:cs="Arial Narrow"/>
          <w:kern w:val="3"/>
          <w:sz w:val="22"/>
          <w:szCs w:val="22"/>
          <w:lang w:val="lv-LV" w:eastAsia="zh-CN"/>
        </w:rPr>
        <w:t>ielūguma datuma</w:t>
      </w:r>
      <w:r w:rsidR="002A3E35" w:rsidRPr="00AA511E">
        <w:rPr>
          <w:rFonts w:ascii="Arial Narrow" w:hAnsi="Arial Narrow" w:cs="Arial Narrow"/>
          <w:kern w:val="3"/>
          <w:sz w:val="22"/>
          <w:szCs w:val="22"/>
          <w:lang w:val="lv-LV" w:eastAsia="zh-CN"/>
        </w:rPr>
        <w:t xml:space="preserve">) </w:t>
      </w:r>
      <w:r w:rsidR="00B478E1" w:rsidRPr="00F64EAF">
        <w:rPr>
          <w:rFonts w:ascii="Arial Narrow" w:hAnsi="Arial Narrow" w:cs="Arial Narrow"/>
          <w:kern w:val="3"/>
          <w:sz w:val="22"/>
          <w:szCs w:val="22"/>
          <w:lang w:val="lv-LV" w:eastAsia="zh-CN"/>
        </w:rPr>
        <w:t xml:space="preserve">un ne vēlāk kā 3 (trīs) nedēļas pirms plānotā izbraukšanas datuma. Pieteikumus pieņem </w:t>
      </w:r>
      <w:r w:rsidR="003311B2" w:rsidRPr="00F64EAF">
        <w:rPr>
          <w:rFonts w:ascii="Arial Narrow" w:hAnsi="Arial Narrow"/>
          <w:sz w:val="22"/>
          <w:szCs w:val="22"/>
          <w:lang w:val="lv-LV"/>
        </w:rPr>
        <w:t>šādos</w:t>
      </w:r>
      <w:r w:rsidR="002A1349" w:rsidRPr="00F64EAF">
        <w:rPr>
          <w:rFonts w:ascii="Arial Narrow" w:hAnsi="Arial Narrow"/>
          <w:sz w:val="22"/>
          <w:szCs w:val="22"/>
          <w:lang w:val="lv-LV"/>
        </w:rPr>
        <w:t xml:space="preserve"> termiņos</w:t>
      </w:r>
      <w:r w:rsidR="003311B2" w:rsidRPr="00F64EAF">
        <w:rPr>
          <w:rFonts w:ascii="Arial Narrow" w:hAnsi="Arial Narrow"/>
          <w:sz w:val="22"/>
          <w:szCs w:val="22"/>
          <w:lang w:val="lv-LV"/>
        </w:rPr>
        <w:t xml:space="preserve">: </w:t>
      </w:r>
    </w:p>
    <w:p w14:paraId="08799430" w14:textId="1F9A9CFB" w:rsidR="002A1349" w:rsidRPr="0076076C" w:rsidRDefault="002A3E35" w:rsidP="0076076C">
      <w:pPr>
        <w:widowControl w:val="0"/>
        <w:suppressAutoHyphens/>
        <w:autoSpaceDN w:val="0"/>
        <w:ind w:left="851" w:right="-1"/>
        <w:jc w:val="both"/>
        <w:rPr>
          <w:rFonts w:ascii="Arial Narrow" w:hAnsi="Arial Narrow"/>
          <w:sz w:val="22"/>
          <w:szCs w:val="22"/>
          <w:lang w:val="lv-LV"/>
        </w:rPr>
      </w:pPr>
      <w:r w:rsidRPr="00746BBC">
        <w:rPr>
          <w:rFonts w:ascii="Arial Narrow" w:hAnsi="Arial Narrow"/>
          <w:sz w:val="22"/>
          <w:szCs w:val="22"/>
          <w:highlight w:val="yellow"/>
          <w:lang w:val="lv-LV"/>
        </w:rPr>
        <w:t>no 2</w:t>
      </w:r>
      <w:r w:rsidR="00746BBC" w:rsidRPr="00746BBC">
        <w:rPr>
          <w:rFonts w:ascii="Arial Narrow" w:hAnsi="Arial Narrow"/>
          <w:sz w:val="22"/>
          <w:szCs w:val="22"/>
          <w:highlight w:val="yellow"/>
          <w:lang w:val="lv-LV"/>
        </w:rPr>
        <w:t>0</w:t>
      </w:r>
      <w:r w:rsidRPr="00746BBC">
        <w:rPr>
          <w:rFonts w:ascii="Arial Narrow" w:hAnsi="Arial Narrow"/>
          <w:sz w:val="22"/>
          <w:szCs w:val="22"/>
          <w:highlight w:val="yellow"/>
          <w:lang w:val="lv-LV"/>
        </w:rPr>
        <w:t>.01.</w:t>
      </w:r>
      <w:r w:rsidR="008D7C89" w:rsidRPr="00746BBC">
        <w:rPr>
          <w:rFonts w:ascii="Arial Narrow" w:hAnsi="Arial Narrow"/>
          <w:sz w:val="22"/>
          <w:szCs w:val="22"/>
          <w:highlight w:val="yellow"/>
          <w:lang w:val="lv-LV"/>
        </w:rPr>
        <w:t>202</w:t>
      </w:r>
      <w:r w:rsidR="00930D3E">
        <w:rPr>
          <w:rFonts w:ascii="Arial Narrow" w:hAnsi="Arial Narrow"/>
          <w:sz w:val="22"/>
          <w:szCs w:val="22"/>
          <w:highlight w:val="yellow"/>
          <w:lang w:val="lv-LV"/>
        </w:rPr>
        <w:t>4</w:t>
      </w:r>
      <w:r w:rsidR="003311B2" w:rsidRPr="00746BBC">
        <w:rPr>
          <w:rFonts w:ascii="Arial Narrow" w:hAnsi="Arial Narrow"/>
          <w:sz w:val="22"/>
          <w:szCs w:val="22"/>
          <w:highlight w:val="yellow"/>
          <w:lang w:val="lv-LV"/>
        </w:rPr>
        <w:t>.</w:t>
      </w:r>
      <w:r w:rsidRPr="00746BBC">
        <w:rPr>
          <w:rFonts w:ascii="Arial Narrow" w:hAnsi="Arial Narrow"/>
          <w:sz w:val="22"/>
          <w:szCs w:val="22"/>
          <w:highlight w:val="yellow"/>
          <w:lang w:val="lv-LV"/>
        </w:rPr>
        <w:t xml:space="preserve"> līdz 0</w:t>
      </w:r>
      <w:r w:rsidR="00746BBC" w:rsidRPr="00746BBC">
        <w:rPr>
          <w:rFonts w:ascii="Arial Narrow" w:hAnsi="Arial Narrow"/>
          <w:sz w:val="22"/>
          <w:szCs w:val="22"/>
          <w:highlight w:val="yellow"/>
          <w:lang w:val="lv-LV"/>
        </w:rPr>
        <w:t>1</w:t>
      </w:r>
      <w:r w:rsidRPr="00746BBC">
        <w:rPr>
          <w:rFonts w:ascii="Arial Narrow" w:hAnsi="Arial Narrow"/>
          <w:sz w:val="22"/>
          <w:szCs w:val="22"/>
          <w:highlight w:val="yellow"/>
          <w:lang w:val="lv-LV"/>
        </w:rPr>
        <w:t>.04.202</w:t>
      </w:r>
      <w:r w:rsidR="00930D3E">
        <w:rPr>
          <w:rFonts w:ascii="Arial Narrow" w:hAnsi="Arial Narrow"/>
          <w:sz w:val="22"/>
          <w:szCs w:val="22"/>
          <w:highlight w:val="yellow"/>
          <w:lang w:val="lv-LV"/>
        </w:rPr>
        <w:t>4</w:t>
      </w:r>
      <w:r w:rsidRPr="00746BBC">
        <w:rPr>
          <w:rFonts w:ascii="Arial Narrow" w:hAnsi="Arial Narrow"/>
          <w:sz w:val="22"/>
          <w:szCs w:val="22"/>
          <w:highlight w:val="yellow"/>
          <w:lang w:val="lv-LV"/>
        </w:rPr>
        <w:t>.</w:t>
      </w:r>
      <w:r w:rsidR="002A1349" w:rsidRPr="00746BBC">
        <w:rPr>
          <w:rFonts w:ascii="Arial Narrow" w:hAnsi="Arial Narrow"/>
          <w:sz w:val="22"/>
          <w:szCs w:val="22"/>
          <w:highlight w:val="yellow"/>
          <w:lang w:val="lv-LV"/>
        </w:rPr>
        <w:t>;</w:t>
      </w:r>
      <w:r w:rsidRPr="00746BBC">
        <w:rPr>
          <w:rFonts w:ascii="Arial Narrow" w:hAnsi="Arial Narrow"/>
          <w:sz w:val="22"/>
          <w:szCs w:val="22"/>
          <w:highlight w:val="yellow"/>
          <w:lang w:val="lv-LV"/>
        </w:rPr>
        <w:t xml:space="preserve"> no 2</w:t>
      </w:r>
      <w:r w:rsidR="00746BBC" w:rsidRPr="00746BBC">
        <w:rPr>
          <w:rFonts w:ascii="Arial Narrow" w:hAnsi="Arial Narrow"/>
          <w:sz w:val="22"/>
          <w:szCs w:val="22"/>
          <w:highlight w:val="yellow"/>
          <w:lang w:val="lv-LV"/>
        </w:rPr>
        <w:t>0</w:t>
      </w:r>
      <w:r w:rsidRPr="00746BBC">
        <w:rPr>
          <w:rFonts w:ascii="Arial Narrow" w:hAnsi="Arial Narrow"/>
          <w:sz w:val="22"/>
          <w:szCs w:val="22"/>
          <w:highlight w:val="yellow"/>
          <w:lang w:val="lv-LV"/>
        </w:rPr>
        <w:t>.04.</w:t>
      </w:r>
      <w:r w:rsidR="008D7C89" w:rsidRPr="00746BBC">
        <w:rPr>
          <w:rFonts w:ascii="Arial Narrow" w:hAnsi="Arial Narrow"/>
          <w:sz w:val="22"/>
          <w:szCs w:val="22"/>
          <w:highlight w:val="yellow"/>
          <w:lang w:val="lv-LV"/>
        </w:rPr>
        <w:t>202</w:t>
      </w:r>
      <w:r w:rsidR="00930D3E">
        <w:rPr>
          <w:rFonts w:ascii="Arial Narrow" w:hAnsi="Arial Narrow"/>
          <w:sz w:val="22"/>
          <w:szCs w:val="22"/>
          <w:highlight w:val="yellow"/>
          <w:lang w:val="lv-LV"/>
        </w:rPr>
        <w:t>4</w:t>
      </w:r>
      <w:r w:rsidR="008D7C89" w:rsidRPr="00746BBC">
        <w:rPr>
          <w:rFonts w:ascii="Arial Narrow" w:hAnsi="Arial Narrow"/>
          <w:sz w:val="22"/>
          <w:szCs w:val="22"/>
          <w:highlight w:val="yellow"/>
          <w:lang w:val="lv-LV"/>
        </w:rPr>
        <w:t>.</w:t>
      </w:r>
      <w:r w:rsidRPr="00746BBC">
        <w:rPr>
          <w:rFonts w:ascii="Arial Narrow" w:hAnsi="Arial Narrow"/>
          <w:sz w:val="22"/>
          <w:szCs w:val="22"/>
          <w:highlight w:val="yellow"/>
          <w:lang w:val="lv-LV"/>
        </w:rPr>
        <w:t xml:space="preserve"> līdz 2</w:t>
      </w:r>
      <w:r w:rsidR="00746BBC" w:rsidRPr="00746BBC">
        <w:rPr>
          <w:rFonts w:ascii="Arial Narrow" w:hAnsi="Arial Narrow"/>
          <w:sz w:val="22"/>
          <w:szCs w:val="22"/>
          <w:highlight w:val="yellow"/>
          <w:lang w:val="lv-LV"/>
        </w:rPr>
        <w:t>5</w:t>
      </w:r>
      <w:r w:rsidRPr="00746BBC">
        <w:rPr>
          <w:rFonts w:ascii="Arial Narrow" w:hAnsi="Arial Narrow"/>
          <w:sz w:val="22"/>
          <w:szCs w:val="22"/>
          <w:highlight w:val="yellow"/>
          <w:lang w:val="lv-LV"/>
        </w:rPr>
        <w:t>.08.202</w:t>
      </w:r>
      <w:r w:rsidR="00930D3E">
        <w:rPr>
          <w:rFonts w:ascii="Arial Narrow" w:hAnsi="Arial Narrow"/>
          <w:sz w:val="22"/>
          <w:szCs w:val="22"/>
          <w:highlight w:val="yellow"/>
          <w:lang w:val="lv-LV"/>
        </w:rPr>
        <w:t>4</w:t>
      </w:r>
      <w:r w:rsidRPr="00746BBC">
        <w:rPr>
          <w:rFonts w:ascii="Arial Narrow" w:hAnsi="Arial Narrow"/>
          <w:sz w:val="22"/>
          <w:szCs w:val="22"/>
          <w:highlight w:val="yellow"/>
          <w:lang w:val="lv-LV"/>
        </w:rPr>
        <w:t>.</w:t>
      </w:r>
      <w:r w:rsidR="002A1349" w:rsidRPr="00746BBC">
        <w:rPr>
          <w:rFonts w:ascii="Arial Narrow" w:hAnsi="Arial Narrow"/>
          <w:sz w:val="22"/>
          <w:szCs w:val="22"/>
          <w:highlight w:val="yellow"/>
          <w:lang w:val="lv-LV"/>
        </w:rPr>
        <w:t>;</w:t>
      </w:r>
      <w:r w:rsidRPr="00746BBC">
        <w:rPr>
          <w:rFonts w:ascii="Arial Narrow" w:hAnsi="Arial Narrow"/>
          <w:sz w:val="22"/>
          <w:szCs w:val="22"/>
          <w:highlight w:val="yellow"/>
          <w:lang w:val="lv-LV"/>
        </w:rPr>
        <w:t xml:space="preserve"> no </w:t>
      </w:r>
      <w:r w:rsidR="00746BBC" w:rsidRPr="00746BBC">
        <w:rPr>
          <w:rFonts w:ascii="Arial Narrow" w:hAnsi="Arial Narrow"/>
          <w:sz w:val="22"/>
          <w:szCs w:val="22"/>
          <w:highlight w:val="yellow"/>
          <w:lang w:val="lv-LV"/>
        </w:rPr>
        <w:t>14</w:t>
      </w:r>
      <w:r w:rsidRPr="00746BBC">
        <w:rPr>
          <w:rFonts w:ascii="Arial Narrow" w:hAnsi="Arial Narrow"/>
          <w:sz w:val="22"/>
          <w:szCs w:val="22"/>
          <w:highlight w:val="yellow"/>
          <w:lang w:val="lv-LV"/>
        </w:rPr>
        <w:t>.09.</w:t>
      </w:r>
      <w:r w:rsidR="008D7C89" w:rsidRPr="00746BBC">
        <w:rPr>
          <w:rFonts w:ascii="Arial Narrow" w:hAnsi="Arial Narrow"/>
          <w:sz w:val="22"/>
          <w:szCs w:val="22"/>
          <w:highlight w:val="yellow"/>
          <w:lang w:val="lv-LV"/>
        </w:rPr>
        <w:t>202</w:t>
      </w:r>
      <w:r w:rsidR="00930D3E">
        <w:rPr>
          <w:rFonts w:ascii="Arial Narrow" w:hAnsi="Arial Narrow"/>
          <w:sz w:val="22"/>
          <w:szCs w:val="22"/>
          <w:highlight w:val="yellow"/>
          <w:lang w:val="lv-LV"/>
        </w:rPr>
        <w:t>4</w:t>
      </w:r>
      <w:r w:rsidR="008D7C89" w:rsidRPr="00746BBC">
        <w:rPr>
          <w:rFonts w:ascii="Arial Narrow" w:hAnsi="Arial Narrow"/>
          <w:sz w:val="22"/>
          <w:szCs w:val="22"/>
          <w:highlight w:val="yellow"/>
          <w:lang w:val="lv-LV"/>
        </w:rPr>
        <w:t>.</w:t>
      </w:r>
      <w:r w:rsidR="003311B2" w:rsidRPr="00746BBC">
        <w:rPr>
          <w:rFonts w:ascii="Arial Narrow" w:hAnsi="Arial Narrow"/>
          <w:sz w:val="22"/>
          <w:szCs w:val="22"/>
          <w:highlight w:val="yellow"/>
          <w:lang w:val="lv-LV"/>
        </w:rPr>
        <w:t xml:space="preserve"> </w:t>
      </w:r>
      <w:r w:rsidR="008D7C89" w:rsidRPr="00746BBC">
        <w:rPr>
          <w:rFonts w:ascii="Arial Narrow" w:hAnsi="Arial Narrow"/>
          <w:sz w:val="22"/>
          <w:szCs w:val="22"/>
          <w:highlight w:val="yellow"/>
          <w:lang w:val="lv-LV"/>
        </w:rPr>
        <w:t xml:space="preserve">līdz </w:t>
      </w:r>
      <w:r w:rsidR="008D7C89" w:rsidRPr="00746BBC">
        <w:rPr>
          <w:rFonts w:ascii="Arial Narrow" w:hAnsi="Arial Narrow" w:cs="Arial Narrow"/>
          <w:kern w:val="3"/>
          <w:sz w:val="22"/>
          <w:szCs w:val="22"/>
          <w:highlight w:val="yellow"/>
          <w:lang w:val="lv-LV" w:eastAsia="zh-CN"/>
        </w:rPr>
        <w:t>1</w:t>
      </w:r>
      <w:r w:rsidR="00746BBC" w:rsidRPr="00746BBC">
        <w:rPr>
          <w:rFonts w:ascii="Arial Narrow" w:hAnsi="Arial Narrow" w:cs="Arial Narrow"/>
          <w:kern w:val="3"/>
          <w:sz w:val="22"/>
          <w:szCs w:val="22"/>
          <w:highlight w:val="yellow"/>
          <w:lang w:val="lv-LV" w:eastAsia="zh-CN"/>
        </w:rPr>
        <w:t>3</w:t>
      </w:r>
      <w:r w:rsidR="008D7C89" w:rsidRPr="00746BBC">
        <w:rPr>
          <w:rFonts w:ascii="Arial Narrow" w:hAnsi="Arial Narrow" w:cs="Arial Narrow"/>
          <w:kern w:val="3"/>
          <w:sz w:val="22"/>
          <w:szCs w:val="22"/>
          <w:highlight w:val="yellow"/>
          <w:lang w:val="lv-LV" w:eastAsia="zh-CN"/>
        </w:rPr>
        <w:t>.12.202</w:t>
      </w:r>
      <w:r w:rsidR="00930D3E">
        <w:rPr>
          <w:rFonts w:ascii="Arial Narrow" w:hAnsi="Arial Narrow" w:cs="Arial Narrow"/>
          <w:kern w:val="3"/>
          <w:sz w:val="22"/>
          <w:szCs w:val="22"/>
          <w:highlight w:val="yellow"/>
          <w:lang w:val="lv-LV" w:eastAsia="zh-CN"/>
        </w:rPr>
        <w:t>4</w:t>
      </w:r>
      <w:r w:rsidR="008D7C89" w:rsidRPr="00746BBC">
        <w:rPr>
          <w:rFonts w:ascii="Arial Narrow" w:hAnsi="Arial Narrow" w:cs="Arial Narrow"/>
          <w:kern w:val="3"/>
          <w:sz w:val="22"/>
          <w:szCs w:val="22"/>
          <w:highlight w:val="yellow"/>
          <w:lang w:val="lv-LV" w:eastAsia="zh-CN"/>
        </w:rPr>
        <w:t>.</w:t>
      </w:r>
    </w:p>
    <w:p w14:paraId="1AA09C99" w14:textId="77777777" w:rsidR="003311B2" w:rsidRPr="0076076C" w:rsidRDefault="008F26E4" w:rsidP="003311B2">
      <w:pPr>
        <w:widowControl w:val="0"/>
        <w:numPr>
          <w:ilvl w:val="1"/>
          <w:numId w:val="1"/>
        </w:numPr>
        <w:tabs>
          <w:tab w:val="clear" w:pos="792"/>
        </w:tabs>
        <w:suppressAutoHyphens/>
        <w:autoSpaceDN w:val="0"/>
        <w:ind w:left="851" w:right="-1" w:hanging="425"/>
        <w:jc w:val="both"/>
        <w:rPr>
          <w:rFonts w:ascii="Arial Narrow" w:hAnsi="Arial Narrow"/>
          <w:sz w:val="22"/>
          <w:szCs w:val="22"/>
          <w:lang w:val="lv-LV"/>
        </w:rPr>
      </w:pPr>
      <w:r w:rsidRPr="0076076C">
        <w:rPr>
          <w:rFonts w:ascii="Arial Narrow" w:hAnsi="Arial Narrow"/>
          <w:sz w:val="22"/>
          <w:szCs w:val="22"/>
          <w:lang w:val="lv-LV"/>
        </w:rPr>
        <w:t xml:space="preserve">Pieteikums jāiesniedz projektu pieteikumu sistēmā </w:t>
      </w:r>
      <w:hyperlink r:id="rId7" w:history="1">
        <w:r w:rsidRPr="0076076C">
          <w:rPr>
            <w:rStyle w:val="Hyperlink"/>
            <w:rFonts w:ascii="Arial Narrow" w:hAnsi="Arial Narrow"/>
            <w:sz w:val="22"/>
            <w:szCs w:val="22"/>
            <w:lang w:val="de-DE"/>
          </w:rPr>
          <w:t>https://kkf.kulturaskarte.lv</w:t>
        </w:r>
      </w:hyperlink>
      <w:r w:rsidRPr="0076076C">
        <w:rPr>
          <w:rFonts w:ascii="Arial Narrow" w:hAnsi="Arial Narrow"/>
          <w:sz w:val="22"/>
          <w:szCs w:val="22"/>
          <w:lang w:val="lv-LV"/>
        </w:rPr>
        <w:t xml:space="preserve"> </w:t>
      </w:r>
    </w:p>
    <w:p w14:paraId="4E7735C2" w14:textId="34B83A48" w:rsidR="008F26E4" w:rsidRPr="0076076C" w:rsidRDefault="008F26E4" w:rsidP="003311B2">
      <w:pPr>
        <w:widowControl w:val="0"/>
        <w:suppressAutoHyphens/>
        <w:autoSpaceDN w:val="0"/>
        <w:ind w:left="851" w:right="-1"/>
        <w:jc w:val="both"/>
        <w:rPr>
          <w:rFonts w:ascii="Arial Narrow" w:hAnsi="Arial Narrow"/>
          <w:sz w:val="22"/>
          <w:szCs w:val="22"/>
          <w:lang w:val="lv-LV"/>
        </w:rPr>
      </w:pPr>
      <w:r w:rsidRPr="0076076C">
        <w:rPr>
          <w:rFonts w:ascii="Arial Narrow" w:hAnsi="Arial Narrow"/>
          <w:sz w:val="22"/>
          <w:szCs w:val="22"/>
          <w:lang w:val="lv-LV"/>
        </w:rPr>
        <w:t xml:space="preserve">Lai pieslēgtos iesniegšanas sistēmai, nepieciešams kāds no valsts pārvaldes pakalpojumu portālā </w:t>
      </w:r>
      <w:r w:rsidRPr="0076076C">
        <w:rPr>
          <w:rFonts w:ascii="Arial Narrow" w:hAnsi="Arial Narrow"/>
          <w:i/>
          <w:sz w:val="22"/>
          <w:szCs w:val="22"/>
          <w:lang w:val="lv-LV"/>
        </w:rPr>
        <w:t>Latvija.lv</w:t>
      </w:r>
      <w:r w:rsidRPr="0076076C">
        <w:rPr>
          <w:rFonts w:ascii="Arial Narrow" w:hAnsi="Arial Narrow"/>
          <w:sz w:val="22"/>
          <w:szCs w:val="22"/>
          <w:lang w:val="lv-LV"/>
        </w:rPr>
        <w:t xml:space="preserve"> pieejamajiem autentifikācijas līdzekļiem un </w:t>
      </w:r>
      <w:r w:rsidRPr="0076076C">
        <w:rPr>
          <w:rFonts w:ascii="Arial Narrow" w:hAnsi="Arial Narrow" w:cs="Arial Narrow"/>
          <w:sz w:val="22"/>
          <w:szCs w:val="22"/>
          <w:lang w:val="lv-LV" w:eastAsia="lv-LV"/>
        </w:rPr>
        <w:t>pieteikumu sistēmā iesniedzējs var autorizēties un pieteikties tikai ar saviem personīgajiem autentifikācijas līdzekļiem, t.i., iesniedzēja projekta pieteikumu sistēmā nevar pieteikt cita fiziska persona.</w:t>
      </w:r>
    </w:p>
    <w:p w14:paraId="51024235" w14:textId="77777777" w:rsidR="008F26E4" w:rsidRPr="0076076C" w:rsidRDefault="008F26E4" w:rsidP="003311B2">
      <w:pPr>
        <w:pStyle w:val="Standard"/>
        <w:widowControl w:val="0"/>
        <w:ind w:left="360" w:right="-1" w:hanging="360"/>
        <w:jc w:val="both"/>
        <w:rPr>
          <w:rFonts w:ascii="Arial Narrow" w:hAnsi="Arial Narrow" w:cs="Arial Narrow"/>
          <w:sz w:val="22"/>
          <w:szCs w:val="22"/>
          <w:lang w:val="lv-LV" w:eastAsia="lv-LV"/>
        </w:rPr>
      </w:pPr>
    </w:p>
    <w:p w14:paraId="43D19FE1" w14:textId="2BDBAC57" w:rsidR="008F26E4" w:rsidRPr="0076076C" w:rsidRDefault="008F26E4" w:rsidP="003311B2">
      <w:pPr>
        <w:pStyle w:val="Standard"/>
        <w:widowControl w:val="0"/>
        <w:numPr>
          <w:ilvl w:val="0"/>
          <w:numId w:val="1"/>
        </w:numPr>
        <w:tabs>
          <w:tab w:val="clear" w:pos="360"/>
        </w:tabs>
        <w:ind w:left="426" w:right="-1" w:hanging="426"/>
        <w:jc w:val="both"/>
        <w:rPr>
          <w:rFonts w:ascii="Arial Narrow" w:hAnsi="Arial Narrow" w:cs="Arial Narrow"/>
          <w:b/>
          <w:bCs/>
          <w:sz w:val="22"/>
          <w:szCs w:val="22"/>
          <w:lang w:val="lv-LV" w:eastAsia="lv-LV"/>
        </w:rPr>
      </w:pPr>
      <w:r w:rsidRPr="0076076C">
        <w:rPr>
          <w:rFonts w:ascii="Arial Narrow" w:hAnsi="Arial Narrow" w:cs="Arial Narrow"/>
          <w:b/>
          <w:bCs/>
          <w:sz w:val="22"/>
          <w:szCs w:val="22"/>
          <w:lang w:val="lv-LV"/>
        </w:rPr>
        <w:t xml:space="preserve">Projektu </w:t>
      </w:r>
      <w:r w:rsidRPr="0076076C">
        <w:rPr>
          <w:rFonts w:ascii="Arial Narrow" w:hAnsi="Arial Narrow" w:cs="Arial Narrow"/>
          <w:b/>
          <w:bCs/>
          <w:sz w:val="22"/>
          <w:szCs w:val="22"/>
          <w:shd w:val="clear" w:color="auto" w:fill="FFFFFF"/>
          <w:lang w:val="lv-LV"/>
        </w:rPr>
        <w:t>pieteikumu</w:t>
      </w:r>
      <w:r w:rsidRPr="0076076C">
        <w:rPr>
          <w:rFonts w:ascii="Arial Narrow" w:hAnsi="Arial Narrow" w:cs="Arial Narrow"/>
          <w:b/>
          <w:bCs/>
          <w:sz w:val="22"/>
          <w:szCs w:val="22"/>
          <w:lang w:val="lv-LV"/>
        </w:rPr>
        <w:t xml:space="preserve"> noformējums un saturs.</w:t>
      </w:r>
    </w:p>
    <w:p w14:paraId="5BEF595F" w14:textId="77777777" w:rsidR="008F26E4" w:rsidRPr="0076076C" w:rsidRDefault="008F26E4" w:rsidP="003311B2">
      <w:pPr>
        <w:suppressAutoHyphens/>
        <w:autoSpaceDN w:val="0"/>
        <w:ind w:left="426" w:right="-1"/>
        <w:jc w:val="both"/>
        <w:textAlignment w:val="baseline"/>
        <w:rPr>
          <w:rFonts w:ascii="Arial Narrow" w:hAnsi="Arial Narrow"/>
          <w:kern w:val="3"/>
          <w:sz w:val="22"/>
          <w:szCs w:val="22"/>
          <w:lang w:val="lv-LV" w:eastAsia="zh-CN"/>
        </w:rPr>
      </w:pPr>
      <w:r w:rsidRPr="0076076C">
        <w:rPr>
          <w:rFonts w:ascii="Arial Narrow" w:hAnsi="Arial Narrow" w:cs="Arial Narrow"/>
          <w:kern w:val="3"/>
          <w:sz w:val="22"/>
          <w:szCs w:val="22"/>
          <w:lang w:val="lv-LV" w:eastAsia="zh-CN"/>
        </w:rPr>
        <w:t xml:space="preserve">Projekta pieteikums </w:t>
      </w:r>
      <w:r w:rsidRPr="0076076C">
        <w:rPr>
          <w:rFonts w:ascii="Arial Narrow" w:hAnsi="Arial Narrow"/>
          <w:kern w:val="3"/>
          <w:sz w:val="22"/>
          <w:szCs w:val="22"/>
          <w:lang w:val="lv-LV" w:eastAsia="zh-CN"/>
        </w:rPr>
        <w:t xml:space="preserve">projektu pieteikumu sistēmā </w:t>
      </w:r>
      <w:r w:rsidRPr="0076076C">
        <w:rPr>
          <w:rFonts w:ascii="Arial Narrow" w:hAnsi="Arial Narrow" w:cs="Arial Narrow"/>
          <w:kern w:val="3"/>
          <w:sz w:val="22"/>
          <w:szCs w:val="22"/>
          <w:lang w:val="lv-LV"/>
        </w:rPr>
        <w:t>iesniedzams latviešu valodā, aizpildot visus obligāti norādītos laukus, un tas ietver:</w:t>
      </w:r>
    </w:p>
    <w:p w14:paraId="526F86B5" w14:textId="6D9BA940" w:rsidR="000E52FE" w:rsidRPr="0076076C" w:rsidRDefault="008F26E4" w:rsidP="00DC40FC">
      <w:pPr>
        <w:pStyle w:val="ListParagraph"/>
        <w:numPr>
          <w:ilvl w:val="1"/>
          <w:numId w:val="1"/>
        </w:numPr>
        <w:tabs>
          <w:tab w:val="clear" w:pos="792"/>
        </w:tabs>
        <w:ind w:right="119" w:hanging="366"/>
        <w:jc w:val="both"/>
        <w:rPr>
          <w:rFonts w:ascii="Arial Narrow" w:hAnsi="Arial Narrow"/>
          <w:sz w:val="22"/>
          <w:szCs w:val="22"/>
          <w:lang w:val="lv-LV"/>
        </w:rPr>
      </w:pPr>
      <w:r w:rsidRPr="0076076C">
        <w:rPr>
          <w:rFonts w:ascii="Arial Narrow" w:hAnsi="Arial Narrow"/>
          <w:sz w:val="22"/>
          <w:szCs w:val="22"/>
          <w:lang w:val="lv-LV"/>
        </w:rPr>
        <w:t>informāciju par pieteicēju;</w:t>
      </w:r>
    </w:p>
    <w:p w14:paraId="4635B214" w14:textId="084F8DFF" w:rsidR="008F26E4" w:rsidRPr="0076076C" w:rsidRDefault="00DC40FC" w:rsidP="00DC40FC">
      <w:pPr>
        <w:pStyle w:val="ListParagraph"/>
        <w:numPr>
          <w:ilvl w:val="1"/>
          <w:numId w:val="1"/>
        </w:numPr>
        <w:tabs>
          <w:tab w:val="clear" w:pos="792"/>
        </w:tabs>
        <w:ind w:right="119" w:hanging="366"/>
        <w:jc w:val="both"/>
        <w:rPr>
          <w:rFonts w:ascii="Arial Narrow" w:hAnsi="Arial Narrow"/>
          <w:sz w:val="22"/>
          <w:szCs w:val="22"/>
          <w:lang w:val="lv-LV"/>
        </w:rPr>
      </w:pPr>
      <w:r w:rsidRPr="0076076C">
        <w:rPr>
          <w:rFonts w:ascii="Arial Narrow" w:hAnsi="Arial Narrow"/>
          <w:sz w:val="22"/>
          <w:szCs w:val="22"/>
          <w:lang w:val="lv-LV"/>
        </w:rPr>
        <w:t>informāciju par pieteikumu (projekta nosaukums; brauciena laiks un finansējums; brauciena apraksts; ziņas par pasākuma organizatoru);</w:t>
      </w:r>
    </w:p>
    <w:p w14:paraId="13E8A3B9" w14:textId="77777777" w:rsidR="00DC40FC" w:rsidRPr="0076076C" w:rsidRDefault="00870CF9" w:rsidP="00DC40FC">
      <w:pPr>
        <w:pStyle w:val="ListParagraph"/>
        <w:numPr>
          <w:ilvl w:val="1"/>
          <w:numId w:val="1"/>
        </w:numPr>
        <w:tabs>
          <w:tab w:val="clear" w:pos="792"/>
        </w:tabs>
        <w:ind w:right="119" w:hanging="366"/>
        <w:jc w:val="both"/>
        <w:rPr>
          <w:rFonts w:ascii="Arial Narrow" w:hAnsi="Arial Narrow"/>
          <w:sz w:val="22"/>
          <w:szCs w:val="22"/>
          <w:lang w:val="lv-LV"/>
        </w:rPr>
      </w:pPr>
      <w:r w:rsidRPr="0076076C">
        <w:rPr>
          <w:rFonts w:ascii="Arial Narrow" w:hAnsi="Arial Narrow"/>
          <w:sz w:val="22"/>
          <w:szCs w:val="22"/>
          <w:lang w:val="lv-LV"/>
        </w:rPr>
        <w:lastRenderedPageBreak/>
        <w:t xml:space="preserve">informācija par finansējumu </w:t>
      </w:r>
      <w:r w:rsidR="000E52FE" w:rsidRPr="0076076C">
        <w:rPr>
          <w:rFonts w:ascii="Arial Narrow" w:hAnsi="Arial Narrow"/>
          <w:sz w:val="22"/>
          <w:szCs w:val="22"/>
          <w:lang w:val="lv-LV"/>
        </w:rPr>
        <w:t>(pieprasītais</w:t>
      </w:r>
      <w:r w:rsidR="000311A0" w:rsidRPr="0076076C">
        <w:rPr>
          <w:rFonts w:ascii="Arial Narrow" w:hAnsi="Arial Narrow"/>
          <w:sz w:val="22"/>
          <w:szCs w:val="22"/>
          <w:lang w:val="lv-LV"/>
        </w:rPr>
        <w:t>;</w:t>
      </w:r>
      <w:r w:rsidR="00482803" w:rsidRPr="0076076C">
        <w:rPr>
          <w:rFonts w:ascii="Arial Narrow" w:hAnsi="Arial Narrow"/>
          <w:sz w:val="22"/>
          <w:szCs w:val="22"/>
          <w:lang w:val="lv-LV"/>
        </w:rPr>
        <w:t xml:space="preserve"> līdzfinansējums</w:t>
      </w:r>
      <w:r w:rsidR="000311A0" w:rsidRPr="0076076C">
        <w:rPr>
          <w:rFonts w:ascii="Arial Narrow" w:hAnsi="Arial Narrow"/>
          <w:sz w:val="22"/>
          <w:szCs w:val="22"/>
          <w:lang w:val="lv-LV"/>
        </w:rPr>
        <w:t>;</w:t>
      </w:r>
      <w:r w:rsidR="00482803" w:rsidRPr="0076076C">
        <w:rPr>
          <w:rFonts w:ascii="Arial Narrow" w:hAnsi="Arial Narrow"/>
          <w:sz w:val="22"/>
          <w:szCs w:val="22"/>
          <w:lang w:val="lv-LV"/>
        </w:rPr>
        <w:t xml:space="preserve"> pašfinansējums</w:t>
      </w:r>
      <w:r w:rsidR="000E52FE" w:rsidRPr="0076076C">
        <w:rPr>
          <w:rFonts w:ascii="Arial Narrow" w:hAnsi="Arial Narrow"/>
          <w:sz w:val="22"/>
          <w:szCs w:val="22"/>
          <w:lang w:val="lv-LV"/>
        </w:rPr>
        <w:t xml:space="preserve"> un finansējuma pamatojums)</w:t>
      </w:r>
      <w:r w:rsidR="0047125E" w:rsidRPr="0076076C">
        <w:rPr>
          <w:rFonts w:ascii="Arial Narrow" w:hAnsi="Arial Narrow"/>
          <w:sz w:val="22"/>
          <w:szCs w:val="22"/>
          <w:lang w:val="lv-LV"/>
        </w:rPr>
        <w:t xml:space="preserve">, </w:t>
      </w:r>
      <w:r w:rsidR="00482803" w:rsidRPr="0076076C">
        <w:rPr>
          <w:rFonts w:ascii="Arial Narrow" w:hAnsi="Arial Narrow"/>
          <w:sz w:val="22"/>
          <w:szCs w:val="22"/>
          <w:lang w:val="lv-LV"/>
        </w:rPr>
        <w:t xml:space="preserve">papildus pievienojot </w:t>
      </w:r>
      <w:r w:rsidR="00156058" w:rsidRPr="0076076C">
        <w:rPr>
          <w:rFonts w:ascii="Arial Narrow" w:hAnsi="Arial Narrow"/>
          <w:sz w:val="22"/>
          <w:szCs w:val="22"/>
          <w:lang w:val="lv-LV"/>
        </w:rPr>
        <w:t>radošā brauciena izdevumu kopējo</w:t>
      </w:r>
      <w:r w:rsidR="00ED5C7D" w:rsidRPr="0076076C">
        <w:rPr>
          <w:rFonts w:ascii="Arial Narrow" w:hAnsi="Arial Narrow"/>
          <w:sz w:val="22"/>
          <w:szCs w:val="22"/>
          <w:lang w:val="lv-LV"/>
        </w:rPr>
        <w:t xml:space="preserve"> t</w:t>
      </w:r>
      <w:r w:rsidR="00156058" w:rsidRPr="0076076C">
        <w:rPr>
          <w:rFonts w:ascii="Arial Narrow" w:hAnsi="Arial Narrow"/>
          <w:sz w:val="22"/>
          <w:szCs w:val="22"/>
          <w:lang w:val="lv-LV"/>
        </w:rPr>
        <w:t xml:space="preserve">āmi un </w:t>
      </w:r>
      <w:r w:rsidR="00482803" w:rsidRPr="0076076C">
        <w:rPr>
          <w:rFonts w:ascii="Arial Narrow" w:hAnsi="Arial Narrow"/>
          <w:sz w:val="22"/>
          <w:szCs w:val="22"/>
          <w:lang w:val="lv-LV"/>
        </w:rPr>
        <w:t>pamato</w:t>
      </w:r>
      <w:r w:rsidR="00156058" w:rsidRPr="0076076C">
        <w:rPr>
          <w:rFonts w:ascii="Arial Narrow" w:hAnsi="Arial Narrow"/>
          <w:sz w:val="22"/>
          <w:szCs w:val="22"/>
          <w:lang w:val="lv-LV"/>
        </w:rPr>
        <w:t xml:space="preserve">jot </w:t>
      </w:r>
      <w:r w:rsidR="00ED5C7D" w:rsidRPr="0076076C">
        <w:rPr>
          <w:rFonts w:ascii="Arial Narrow" w:hAnsi="Arial Narrow"/>
          <w:sz w:val="22"/>
          <w:szCs w:val="22"/>
          <w:lang w:val="lv-LV"/>
        </w:rPr>
        <w:t>mērķprogrammas ietvaros attiecināmās tāmes (ceļa, nakšņošanas, dalības maksas izdevumi) izdevumu pozīcijas</w:t>
      </w:r>
      <w:r w:rsidR="00482803" w:rsidRPr="0076076C">
        <w:rPr>
          <w:rFonts w:ascii="Arial Narrow" w:hAnsi="Arial Narrow"/>
          <w:sz w:val="22"/>
          <w:szCs w:val="22"/>
          <w:lang w:val="lv-LV"/>
        </w:rPr>
        <w:t>;</w:t>
      </w:r>
    </w:p>
    <w:p w14:paraId="1E2D77FC" w14:textId="51AFEB5F" w:rsidR="000E52FE" w:rsidRPr="0076076C" w:rsidRDefault="000E52FE" w:rsidP="00DC40FC">
      <w:pPr>
        <w:pStyle w:val="ListParagraph"/>
        <w:numPr>
          <w:ilvl w:val="1"/>
          <w:numId w:val="1"/>
        </w:numPr>
        <w:tabs>
          <w:tab w:val="clear" w:pos="792"/>
        </w:tabs>
        <w:ind w:right="119" w:hanging="366"/>
        <w:jc w:val="both"/>
        <w:rPr>
          <w:rFonts w:ascii="Arial Narrow" w:hAnsi="Arial Narrow"/>
          <w:sz w:val="22"/>
          <w:szCs w:val="22"/>
          <w:lang w:val="lv-LV"/>
        </w:rPr>
      </w:pPr>
      <w:r w:rsidRPr="0076076C">
        <w:rPr>
          <w:rStyle w:val="Strong"/>
          <w:rFonts w:ascii="Arial Narrow" w:hAnsi="Arial Narrow"/>
          <w:sz w:val="22"/>
          <w:szCs w:val="22"/>
          <w:shd w:val="clear" w:color="auto" w:fill="FFFFFF"/>
          <w:lang w:val="lv-LV"/>
        </w:rPr>
        <w:t>papildus jāpievieno</w:t>
      </w:r>
      <w:r w:rsidRPr="0076076C">
        <w:rPr>
          <w:rFonts w:ascii="Arial Narrow" w:hAnsi="Arial Narrow"/>
          <w:sz w:val="22"/>
          <w:szCs w:val="22"/>
          <w:shd w:val="clear" w:color="auto" w:fill="FFFFFF"/>
          <w:lang w:val="lv-LV"/>
        </w:rPr>
        <w:t> (</w:t>
      </w:r>
      <w:r w:rsidRPr="0076076C">
        <w:rPr>
          <w:rStyle w:val="Emphasis"/>
          <w:rFonts w:ascii="Arial Narrow" w:hAnsi="Arial Narrow"/>
          <w:sz w:val="22"/>
          <w:szCs w:val="22"/>
          <w:shd w:val="clear" w:color="auto" w:fill="FFFFFF"/>
          <w:lang w:val="lv-LV"/>
        </w:rPr>
        <w:t>pielikums/-i pievienojams/-i sadaļā “Pievienotie dokumenti” PDF formāta failā/-os, viena faila maksimālais izmērs nedrīkst pārsniegt 20 megabaitus (20 MB))</w:t>
      </w:r>
      <w:r w:rsidRPr="0076076C">
        <w:rPr>
          <w:rFonts w:ascii="Arial Narrow" w:hAnsi="Arial Narrow"/>
          <w:sz w:val="22"/>
          <w:szCs w:val="22"/>
          <w:shd w:val="clear" w:color="auto" w:fill="FFFFFF"/>
          <w:lang w:val="lv-LV"/>
        </w:rPr>
        <w:t>:</w:t>
      </w:r>
    </w:p>
    <w:p w14:paraId="2664EB73" w14:textId="77777777" w:rsidR="00DC40FC" w:rsidRPr="0076076C" w:rsidRDefault="008D7C89"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sz w:val="22"/>
          <w:szCs w:val="22"/>
          <w:lang w:val="lv-LV"/>
        </w:rPr>
        <w:t>pieteicēja</w:t>
      </w:r>
      <w:r w:rsidR="00870CF9" w:rsidRPr="0076076C">
        <w:rPr>
          <w:rFonts w:ascii="Arial Narrow" w:hAnsi="Arial Narrow"/>
          <w:sz w:val="22"/>
          <w:szCs w:val="22"/>
          <w:lang w:val="lv-LV"/>
        </w:rPr>
        <w:t xml:space="preserve"> CV</w:t>
      </w:r>
      <w:r w:rsidR="00870CF9" w:rsidRPr="0076076C">
        <w:rPr>
          <w:rFonts w:ascii="Arial Narrow" w:hAnsi="Arial Narrow" w:cs="Helvetica"/>
          <w:sz w:val="22"/>
          <w:szCs w:val="22"/>
          <w:shd w:val="clear" w:color="auto" w:fill="FFFFFF"/>
          <w:lang w:val="lv-LV"/>
        </w:rPr>
        <w:t xml:space="preserve"> (pretendenta autobiogrāfija, kurā jāietver informācija par iegūto izglītību, darba pieredzi, zināšanām un iemaņām</w:t>
      </w:r>
      <w:r w:rsidR="008F26E4" w:rsidRPr="0076076C">
        <w:rPr>
          <w:rFonts w:ascii="Arial Narrow" w:hAnsi="Arial Narrow"/>
          <w:sz w:val="22"/>
          <w:szCs w:val="22"/>
          <w:lang w:val="lv-LV"/>
        </w:rPr>
        <w:t>;</w:t>
      </w:r>
      <w:r w:rsidR="000E52FE" w:rsidRPr="0076076C">
        <w:rPr>
          <w:rFonts w:ascii="Arial Narrow" w:hAnsi="Arial Narrow"/>
          <w:sz w:val="22"/>
          <w:szCs w:val="22"/>
          <w:lang w:val="lv-LV"/>
        </w:rPr>
        <w:t xml:space="preserve"> </w:t>
      </w:r>
    </w:p>
    <w:p w14:paraId="4EDB763F" w14:textId="50DA539B" w:rsidR="00DC40FC" w:rsidRPr="00F129E3" w:rsidRDefault="008D7C89"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cs="Helvetica"/>
          <w:sz w:val="22"/>
          <w:szCs w:val="22"/>
          <w:shd w:val="clear" w:color="auto" w:fill="FFFFFF"/>
          <w:lang w:val="lv-LV"/>
        </w:rPr>
        <w:t>pieteicējam</w:t>
      </w:r>
      <w:r w:rsidR="00870CF9" w:rsidRPr="0076076C">
        <w:rPr>
          <w:rFonts w:ascii="Arial Narrow" w:hAnsi="Arial Narrow" w:cs="Helvetica"/>
          <w:sz w:val="22"/>
          <w:szCs w:val="22"/>
          <w:shd w:val="clear" w:color="auto" w:fill="FFFFFF"/>
          <w:lang w:val="lv-LV"/>
        </w:rPr>
        <w:t xml:space="preserve"> adresēts oficiāls datēts dokuments, kurā minēts </w:t>
      </w:r>
      <w:r w:rsidR="000311A0" w:rsidRPr="0076076C">
        <w:rPr>
          <w:rFonts w:ascii="Arial Narrow" w:hAnsi="Arial Narrow" w:cs="Helvetica"/>
          <w:sz w:val="22"/>
          <w:szCs w:val="22"/>
          <w:shd w:val="clear" w:color="auto" w:fill="FFFFFF"/>
          <w:lang w:val="lv-LV"/>
        </w:rPr>
        <w:t xml:space="preserve">uzaicinātāja vārds, </w:t>
      </w:r>
      <w:r w:rsidR="00870CF9" w:rsidRPr="0076076C">
        <w:rPr>
          <w:rFonts w:ascii="Arial Narrow" w:hAnsi="Arial Narrow" w:cs="Helvetica"/>
          <w:sz w:val="22"/>
          <w:szCs w:val="22"/>
          <w:shd w:val="clear" w:color="auto" w:fill="FFFFFF"/>
          <w:lang w:val="lv-LV"/>
        </w:rPr>
        <w:t xml:space="preserve">precīzs pasākuma norises </w:t>
      </w:r>
      <w:r w:rsidR="00870CF9" w:rsidRPr="00F129E3">
        <w:rPr>
          <w:rFonts w:ascii="Arial Narrow" w:hAnsi="Arial Narrow" w:cs="Helvetica"/>
          <w:sz w:val="22"/>
          <w:szCs w:val="22"/>
          <w:shd w:val="clear" w:color="auto" w:fill="FFFFFF"/>
          <w:lang w:val="lv-LV"/>
        </w:rPr>
        <w:t xml:space="preserve">laiks, vieta, </w:t>
      </w:r>
      <w:r w:rsidR="00156058" w:rsidRPr="00F129E3">
        <w:rPr>
          <w:rFonts w:ascii="Arial Narrow" w:hAnsi="Arial Narrow" w:cs="Helvetica"/>
          <w:sz w:val="22"/>
          <w:szCs w:val="22"/>
          <w:shd w:val="clear" w:color="auto" w:fill="FFFFFF"/>
          <w:lang w:val="lv-LV"/>
        </w:rPr>
        <w:t xml:space="preserve">pasākuma </w:t>
      </w:r>
      <w:r w:rsidR="000311A0" w:rsidRPr="00F129E3">
        <w:rPr>
          <w:rFonts w:ascii="Arial Narrow" w:hAnsi="Arial Narrow" w:cs="Helvetica"/>
          <w:sz w:val="22"/>
          <w:szCs w:val="22"/>
          <w:shd w:val="clear" w:color="auto" w:fill="FFFFFF"/>
          <w:lang w:val="lv-LV"/>
        </w:rPr>
        <w:t xml:space="preserve">programma un tiek </w:t>
      </w:r>
      <w:r w:rsidR="0047125E" w:rsidRPr="00F129E3">
        <w:rPr>
          <w:rFonts w:ascii="Arial Narrow" w:hAnsi="Arial Narrow" w:cs="Helvetica"/>
          <w:sz w:val="22"/>
          <w:szCs w:val="22"/>
          <w:shd w:val="clear" w:color="auto" w:fill="FFFFFF"/>
          <w:lang w:val="lv-LV"/>
        </w:rPr>
        <w:t>apliecināts</w:t>
      </w:r>
      <w:r w:rsidR="000311A0" w:rsidRPr="00F129E3">
        <w:rPr>
          <w:rFonts w:ascii="Arial Narrow" w:hAnsi="Arial Narrow" w:cs="Helvetica"/>
          <w:sz w:val="22"/>
          <w:szCs w:val="22"/>
          <w:shd w:val="clear" w:color="auto" w:fill="FFFFFF"/>
          <w:lang w:val="lv-LV"/>
        </w:rPr>
        <w:t>,</w:t>
      </w:r>
      <w:r w:rsidR="0047125E" w:rsidRPr="00F129E3">
        <w:rPr>
          <w:rFonts w:ascii="Arial Narrow" w:hAnsi="Arial Narrow" w:cs="Helvetica"/>
          <w:sz w:val="22"/>
          <w:szCs w:val="22"/>
          <w:shd w:val="clear" w:color="auto" w:fill="FFFFFF"/>
          <w:lang w:val="lv-LV"/>
        </w:rPr>
        <w:t xml:space="preserve"> ko un kādā apmērā nodrošina/sedz organizators</w:t>
      </w:r>
      <w:r w:rsidR="00F055EA" w:rsidRPr="00F129E3">
        <w:rPr>
          <w:rFonts w:ascii="Arial Narrow" w:hAnsi="Arial Narrow" w:cs="Helvetica"/>
          <w:sz w:val="22"/>
          <w:szCs w:val="22"/>
          <w:shd w:val="clear" w:color="auto" w:fill="FFFFFF"/>
          <w:lang w:val="lv-LV"/>
        </w:rPr>
        <w:t xml:space="preserve">. Akreditācijas </w:t>
      </w:r>
      <w:r w:rsidR="003B12EF" w:rsidRPr="00F129E3">
        <w:rPr>
          <w:rFonts w:ascii="Arial Narrow" w:hAnsi="Arial Narrow" w:cs="Helvetica"/>
          <w:sz w:val="22"/>
          <w:szCs w:val="22"/>
          <w:shd w:val="clear" w:color="auto" w:fill="FFFFFF"/>
          <w:lang w:val="lv-LV"/>
        </w:rPr>
        <w:t xml:space="preserve">vai dalības </w:t>
      </w:r>
      <w:r w:rsidR="00F055EA" w:rsidRPr="00F129E3">
        <w:rPr>
          <w:rFonts w:ascii="Arial Narrow" w:hAnsi="Arial Narrow" w:cs="Helvetica"/>
          <w:sz w:val="22"/>
          <w:szCs w:val="22"/>
          <w:shd w:val="clear" w:color="auto" w:fill="FFFFFF"/>
          <w:lang w:val="lv-LV"/>
        </w:rPr>
        <w:t>apstiprinājuma dokuments šā nolikuma izpratnē nav uzskatāms par uzaicinājumu</w:t>
      </w:r>
      <w:r w:rsidR="000311A0" w:rsidRPr="00F129E3">
        <w:rPr>
          <w:rFonts w:ascii="Arial Narrow" w:hAnsi="Arial Narrow" w:cs="Helvetica"/>
          <w:sz w:val="22"/>
          <w:szCs w:val="22"/>
          <w:shd w:val="clear" w:color="auto" w:fill="FFFFFF"/>
          <w:lang w:val="lv-LV"/>
        </w:rPr>
        <w:t>;</w:t>
      </w:r>
    </w:p>
    <w:p w14:paraId="227AEB11" w14:textId="77777777" w:rsidR="00DC40FC" w:rsidRPr="0076076C" w:rsidRDefault="00482803"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cs="Helvetica"/>
          <w:sz w:val="22"/>
          <w:szCs w:val="22"/>
          <w:shd w:val="clear" w:color="auto" w:fill="FFFFFF"/>
          <w:lang w:val="lv-LV"/>
        </w:rPr>
        <w:t>j</w:t>
      </w:r>
      <w:r w:rsidR="00870CF9" w:rsidRPr="0076076C">
        <w:rPr>
          <w:rFonts w:ascii="Arial Narrow" w:hAnsi="Arial Narrow" w:cs="Helvetica"/>
          <w:sz w:val="22"/>
          <w:szCs w:val="22"/>
          <w:shd w:val="clear" w:color="auto" w:fill="FFFFFF"/>
          <w:lang w:val="lv-LV"/>
        </w:rPr>
        <w:t xml:space="preserve">a </w:t>
      </w:r>
      <w:r w:rsidR="008D7C89" w:rsidRPr="0076076C">
        <w:rPr>
          <w:rFonts w:ascii="Arial Narrow" w:hAnsi="Arial Narrow" w:cs="Helvetica"/>
          <w:sz w:val="22"/>
          <w:szCs w:val="22"/>
          <w:shd w:val="clear" w:color="auto" w:fill="FFFFFF"/>
          <w:lang w:val="lv-LV"/>
        </w:rPr>
        <w:t>pieteicējs</w:t>
      </w:r>
      <w:r w:rsidR="00870CF9" w:rsidRPr="0076076C">
        <w:rPr>
          <w:rFonts w:ascii="Arial Narrow" w:hAnsi="Arial Narrow" w:cs="Helvetica"/>
          <w:sz w:val="22"/>
          <w:szCs w:val="22"/>
          <w:shd w:val="clear" w:color="auto" w:fill="FFFFFF"/>
          <w:lang w:val="lv-LV"/>
        </w:rPr>
        <w:t xml:space="preserve"> piedalās konferencē, simpozijā, kongresā u.tml.</w:t>
      </w:r>
      <w:r w:rsidR="000E52FE" w:rsidRPr="0076076C">
        <w:rPr>
          <w:rFonts w:ascii="Arial Narrow" w:hAnsi="Arial Narrow" w:cs="Helvetica"/>
          <w:sz w:val="22"/>
          <w:szCs w:val="22"/>
          <w:shd w:val="clear" w:color="auto" w:fill="FFFFFF"/>
          <w:lang w:val="lv-LV"/>
        </w:rPr>
        <w:t>,</w:t>
      </w:r>
      <w:r w:rsidR="00870CF9" w:rsidRPr="0076076C">
        <w:rPr>
          <w:rFonts w:ascii="Arial Narrow" w:hAnsi="Arial Narrow" w:cs="Helvetica"/>
          <w:sz w:val="22"/>
          <w:szCs w:val="22"/>
          <w:shd w:val="clear" w:color="auto" w:fill="FFFFFF"/>
          <w:lang w:val="lv-LV"/>
        </w:rPr>
        <w:t xml:space="preserve"> jāpievieno referāta tēzes</w:t>
      </w:r>
      <w:r w:rsidRPr="0076076C">
        <w:rPr>
          <w:rFonts w:ascii="Arial Narrow" w:hAnsi="Arial Narrow" w:cs="Helvetica"/>
          <w:sz w:val="22"/>
          <w:szCs w:val="22"/>
          <w:shd w:val="clear" w:color="auto" w:fill="FFFFFF"/>
          <w:lang w:val="lv-LV"/>
        </w:rPr>
        <w:t>;</w:t>
      </w:r>
    </w:p>
    <w:p w14:paraId="705277F8" w14:textId="77777777" w:rsidR="00DC40FC" w:rsidRPr="0076076C" w:rsidRDefault="00482803"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cs="Helvetica"/>
          <w:sz w:val="22"/>
          <w:szCs w:val="22"/>
          <w:shd w:val="clear" w:color="auto" w:fill="FFFFFF"/>
          <w:lang w:val="lv-LV"/>
        </w:rPr>
        <w:t>j</w:t>
      </w:r>
      <w:r w:rsidR="00870CF9" w:rsidRPr="0076076C">
        <w:rPr>
          <w:rFonts w:ascii="Arial Narrow" w:hAnsi="Arial Narrow" w:cs="Helvetica"/>
          <w:sz w:val="22"/>
          <w:szCs w:val="22"/>
          <w:shd w:val="clear" w:color="auto" w:fill="FFFFFF"/>
          <w:lang w:val="lv-LV"/>
        </w:rPr>
        <w:t xml:space="preserve">a </w:t>
      </w:r>
      <w:r w:rsidR="008D7C89" w:rsidRPr="0076076C">
        <w:rPr>
          <w:rFonts w:ascii="Arial Narrow" w:hAnsi="Arial Narrow" w:cs="Helvetica"/>
          <w:sz w:val="22"/>
          <w:szCs w:val="22"/>
          <w:shd w:val="clear" w:color="auto" w:fill="FFFFFF"/>
          <w:lang w:val="lv-LV"/>
        </w:rPr>
        <w:t>pieteicējs</w:t>
      </w:r>
      <w:r w:rsidR="00870CF9" w:rsidRPr="0076076C">
        <w:rPr>
          <w:rFonts w:ascii="Arial Narrow" w:hAnsi="Arial Narrow" w:cs="Helvetica"/>
          <w:sz w:val="22"/>
          <w:szCs w:val="22"/>
          <w:shd w:val="clear" w:color="auto" w:fill="FFFFFF"/>
          <w:lang w:val="lv-LV"/>
        </w:rPr>
        <w:t xml:space="preserve"> piedalās kādā pasākumā ar filmu</w:t>
      </w:r>
      <w:r w:rsidR="000311A0" w:rsidRPr="0076076C">
        <w:rPr>
          <w:rFonts w:ascii="Arial Narrow" w:hAnsi="Arial Narrow" w:cs="Helvetica"/>
          <w:sz w:val="22"/>
          <w:szCs w:val="22"/>
          <w:shd w:val="clear" w:color="auto" w:fill="FFFFFF"/>
          <w:lang w:val="lv-LV"/>
        </w:rPr>
        <w:t xml:space="preserve"> vai filmu projektu</w:t>
      </w:r>
      <w:r w:rsidR="00870CF9" w:rsidRPr="0076076C">
        <w:rPr>
          <w:rFonts w:ascii="Arial Narrow" w:hAnsi="Arial Narrow" w:cs="Helvetica"/>
          <w:sz w:val="22"/>
          <w:szCs w:val="22"/>
          <w:shd w:val="clear" w:color="auto" w:fill="FFFFFF"/>
          <w:lang w:val="lv-LV"/>
        </w:rPr>
        <w:t>, tad jānorāda interneta adrese (piemēram, www.vimeo.com) un parole, ja tāda nepieciešama, kurā izvietots publiski pieejams filmas vizuālais materiāls</w:t>
      </w:r>
      <w:r w:rsidR="000E52FE" w:rsidRPr="0076076C">
        <w:rPr>
          <w:rFonts w:ascii="Arial Narrow" w:hAnsi="Arial Narrow" w:cs="Helvetica"/>
          <w:sz w:val="22"/>
          <w:szCs w:val="22"/>
          <w:shd w:val="clear" w:color="auto" w:fill="FFFFFF"/>
          <w:lang w:val="lv-LV"/>
        </w:rPr>
        <w:t>.</w:t>
      </w:r>
    </w:p>
    <w:p w14:paraId="70CED189" w14:textId="77777777" w:rsidR="00DC40FC" w:rsidRPr="0076076C" w:rsidRDefault="008F26E4" w:rsidP="0076076C">
      <w:pPr>
        <w:pStyle w:val="ListParagraph"/>
        <w:numPr>
          <w:ilvl w:val="1"/>
          <w:numId w:val="1"/>
        </w:numPr>
        <w:tabs>
          <w:tab w:val="clear" w:pos="792"/>
        </w:tabs>
        <w:ind w:right="119" w:hanging="366"/>
        <w:jc w:val="both"/>
        <w:rPr>
          <w:rFonts w:ascii="Arial Narrow" w:hAnsi="Arial Narrow"/>
          <w:sz w:val="22"/>
          <w:szCs w:val="22"/>
          <w:lang w:val="lv-LV"/>
        </w:rPr>
      </w:pPr>
      <w:r w:rsidRPr="0076076C">
        <w:rPr>
          <w:rFonts w:ascii="Arial Narrow" w:hAnsi="Arial Narrow" w:cs="Arial Narrow"/>
          <w:bCs/>
          <w:kern w:val="3"/>
          <w:sz w:val="22"/>
          <w:szCs w:val="22"/>
          <w:lang w:val="lv-LV" w:eastAsia="zh-CN"/>
        </w:rPr>
        <w:t xml:space="preserve">Projektu pieteikumiem var pievienot arī citus pielikumus pēc </w:t>
      </w:r>
      <w:r w:rsidR="008D7C89" w:rsidRPr="0076076C">
        <w:rPr>
          <w:rFonts w:ascii="Arial Narrow" w:hAnsi="Arial Narrow" w:cs="Arial Narrow"/>
          <w:bCs/>
          <w:kern w:val="3"/>
          <w:sz w:val="22"/>
          <w:szCs w:val="22"/>
          <w:lang w:val="lv-LV" w:eastAsia="zh-CN"/>
        </w:rPr>
        <w:t>pieteicēja</w:t>
      </w:r>
      <w:r w:rsidRPr="0076076C">
        <w:rPr>
          <w:rFonts w:ascii="Arial Narrow" w:hAnsi="Arial Narrow" w:cs="Arial Narrow"/>
          <w:bCs/>
          <w:kern w:val="3"/>
          <w:sz w:val="22"/>
          <w:szCs w:val="22"/>
          <w:lang w:val="lv-LV" w:eastAsia="zh-CN"/>
        </w:rPr>
        <w:t xml:space="preserve"> ieskata.</w:t>
      </w:r>
    </w:p>
    <w:p w14:paraId="32B558E9" w14:textId="77777777" w:rsidR="00DC40FC" w:rsidRPr="0076076C" w:rsidRDefault="008F26E4" w:rsidP="0076076C">
      <w:pPr>
        <w:pStyle w:val="ListParagraph"/>
        <w:numPr>
          <w:ilvl w:val="1"/>
          <w:numId w:val="1"/>
        </w:numPr>
        <w:tabs>
          <w:tab w:val="clear" w:pos="792"/>
        </w:tabs>
        <w:ind w:right="119" w:hanging="366"/>
        <w:jc w:val="both"/>
        <w:rPr>
          <w:rFonts w:ascii="Arial Narrow" w:hAnsi="Arial Narrow"/>
          <w:sz w:val="22"/>
          <w:szCs w:val="22"/>
          <w:lang w:val="lv-LV"/>
        </w:rPr>
      </w:pPr>
      <w:r w:rsidRPr="0076076C">
        <w:rPr>
          <w:rFonts w:ascii="Arial Narrow" w:hAnsi="Arial Narrow" w:cs="Arial Narrow"/>
          <w:bCs/>
          <w:kern w:val="3"/>
          <w:sz w:val="22"/>
          <w:szCs w:val="22"/>
          <w:lang w:val="lv-LV" w:eastAsia="zh-CN"/>
        </w:rPr>
        <w:t>Ekspertu komisija var pieprasīt papildus iesniegt arī citu informāciju.</w:t>
      </w:r>
    </w:p>
    <w:p w14:paraId="19994891" w14:textId="4FDB7F74" w:rsidR="008F26E4" w:rsidRPr="0076076C" w:rsidRDefault="008F26E4" w:rsidP="0076076C">
      <w:pPr>
        <w:pStyle w:val="ListParagraph"/>
        <w:numPr>
          <w:ilvl w:val="1"/>
          <w:numId w:val="1"/>
        </w:numPr>
        <w:tabs>
          <w:tab w:val="clear" w:pos="792"/>
        </w:tabs>
        <w:ind w:right="119" w:hanging="366"/>
        <w:jc w:val="both"/>
        <w:rPr>
          <w:rFonts w:ascii="Arial Narrow" w:hAnsi="Arial Narrow"/>
          <w:sz w:val="22"/>
          <w:szCs w:val="22"/>
          <w:lang w:val="lv-LV"/>
        </w:rPr>
      </w:pPr>
      <w:r w:rsidRPr="0076076C">
        <w:rPr>
          <w:rFonts w:ascii="Arial Narrow" w:hAnsi="Arial Narrow" w:cs="Arial Narrow"/>
          <w:bCs/>
          <w:kern w:val="3"/>
          <w:sz w:val="22"/>
          <w:szCs w:val="22"/>
          <w:lang w:val="lv-LV" w:eastAsia="zh-CN"/>
        </w:rPr>
        <w:t>Visiem dokumentiem, kas pievienoti projekta pieteikumam un nav latviešu valodā, obligāti jāpievieno tulkojums (var būt bez notariāla apliecinājuma).</w:t>
      </w:r>
    </w:p>
    <w:p w14:paraId="28819F5F" w14:textId="77777777" w:rsidR="008F26E4" w:rsidRPr="0076076C" w:rsidRDefault="008F26E4" w:rsidP="003311B2">
      <w:pPr>
        <w:tabs>
          <w:tab w:val="left" w:pos="426"/>
        </w:tabs>
        <w:ind w:left="360" w:hanging="360"/>
        <w:jc w:val="both"/>
        <w:rPr>
          <w:rFonts w:ascii="Arial Narrow" w:hAnsi="Arial Narrow"/>
          <w:b/>
          <w:bCs/>
          <w:sz w:val="22"/>
          <w:szCs w:val="22"/>
          <w:lang w:val="lv-LV"/>
        </w:rPr>
      </w:pPr>
    </w:p>
    <w:p w14:paraId="3E8637B1" w14:textId="2BE66814" w:rsidR="000E52FE" w:rsidRPr="0076076C" w:rsidRDefault="000E52FE" w:rsidP="00DC40FC">
      <w:pPr>
        <w:widowControl w:val="0"/>
        <w:suppressAutoHyphens/>
        <w:autoSpaceDN w:val="0"/>
        <w:ind w:left="426" w:hanging="426"/>
        <w:jc w:val="both"/>
        <w:textAlignment w:val="baseline"/>
        <w:rPr>
          <w:rFonts w:ascii="Arial Narrow" w:hAnsi="Arial Narrow" w:cs="Arial Narrow"/>
          <w:b/>
          <w:bCs/>
          <w:kern w:val="3"/>
          <w:sz w:val="22"/>
          <w:szCs w:val="22"/>
          <w:lang w:val="lv-LV" w:eastAsia="zh-CN"/>
        </w:rPr>
      </w:pPr>
      <w:r w:rsidRPr="0076076C">
        <w:rPr>
          <w:rFonts w:ascii="Arial Narrow" w:hAnsi="Arial Narrow" w:cs="Arial Narrow"/>
          <w:b/>
          <w:bCs/>
          <w:kern w:val="3"/>
          <w:sz w:val="22"/>
          <w:szCs w:val="22"/>
          <w:lang w:val="lv-LV" w:eastAsia="zh-CN"/>
        </w:rPr>
        <w:t xml:space="preserve">5. </w:t>
      </w:r>
      <w:r w:rsidR="00DC40FC" w:rsidRPr="0076076C">
        <w:rPr>
          <w:rFonts w:ascii="Arial Narrow" w:hAnsi="Arial Narrow" w:cs="Arial Narrow"/>
          <w:b/>
          <w:bCs/>
          <w:kern w:val="3"/>
          <w:sz w:val="22"/>
          <w:szCs w:val="22"/>
          <w:lang w:val="lv-LV" w:eastAsia="zh-CN"/>
        </w:rPr>
        <w:tab/>
      </w:r>
      <w:r w:rsidRPr="0076076C">
        <w:rPr>
          <w:rFonts w:ascii="Arial Narrow" w:hAnsi="Arial Narrow" w:cs="Arial Narrow"/>
          <w:b/>
          <w:bCs/>
          <w:kern w:val="3"/>
          <w:sz w:val="22"/>
          <w:szCs w:val="22"/>
          <w:lang w:val="lv-LV" w:eastAsia="zh-CN"/>
        </w:rPr>
        <w:t>Projektu vērtēšanas administratīvie kritēriji:</w:t>
      </w:r>
    </w:p>
    <w:p w14:paraId="3E135D3D" w14:textId="77777777" w:rsidR="000E52FE" w:rsidRPr="0076076C" w:rsidRDefault="000E52FE" w:rsidP="00DC40FC">
      <w:pPr>
        <w:widowControl w:val="0"/>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5.1.</w:t>
      </w:r>
      <w:r w:rsidRPr="0076076C">
        <w:rPr>
          <w:rFonts w:ascii="Arial Narrow" w:hAnsi="Arial Narrow" w:cs="Arial Narrow"/>
          <w:kern w:val="3"/>
          <w:sz w:val="22"/>
          <w:szCs w:val="22"/>
          <w:lang w:val="lv-LV" w:eastAsia="zh-CN"/>
        </w:rPr>
        <w:tab/>
        <w:t>iesniedzamajiem projektiem tiek noteikti šādi administratīvie kritēriji:</w:t>
      </w:r>
    </w:p>
    <w:p w14:paraId="6D2D68BD" w14:textId="4DEBA0EE" w:rsidR="00DC40FC" w:rsidRPr="0076076C" w:rsidRDefault="000E52F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5.1.1. </w:t>
      </w:r>
      <w:r w:rsidR="00DC40FC" w:rsidRPr="0076076C">
        <w:rPr>
          <w:rFonts w:ascii="Arial Narrow" w:hAnsi="Arial Narrow" w:cs="Arial Narrow"/>
          <w:kern w:val="3"/>
          <w:sz w:val="22"/>
          <w:szCs w:val="22"/>
          <w:lang w:val="lv-LV" w:eastAsia="zh-CN"/>
        </w:rPr>
        <w:tab/>
      </w:r>
      <w:r w:rsidR="0047125E" w:rsidRPr="0076076C">
        <w:rPr>
          <w:rFonts w:ascii="Arial Narrow" w:hAnsi="Arial Narrow" w:cs="Arial Narrow"/>
          <w:kern w:val="3"/>
          <w:sz w:val="22"/>
          <w:szCs w:val="22"/>
          <w:lang w:val="lv-LV" w:eastAsia="zh-CN"/>
        </w:rPr>
        <w:t>projekta pieteikuma atbilstība nolikuma 2. punktā minētajiem ierobežojumiem</w:t>
      </w:r>
    </w:p>
    <w:p w14:paraId="20E04515" w14:textId="649060AD" w:rsidR="000E52FE" w:rsidRPr="0076076C" w:rsidRDefault="000E52F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5.1.2. </w:t>
      </w:r>
      <w:r w:rsidRPr="0076076C">
        <w:rPr>
          <w:rFonts w:ascii="Arial Narrow" w:hAnsi="Arial Narrow" w:cs="Arial Narrow"/>
          <w:kern w:val="3"/>
          <w:sz w:val="22"/>
          <w:szCs w:val="22"/>
          <w:lang w:val="lv-LV" w:eastAsia="zh-CN"/>
        </w:rPr>
        <w:tab/>
      </w:r>
      <w:r w:rsidR="0047125E" w:rsidRPr="0076076C">
        <w:rPr>
          <w:rFonts w:ascii="Arial Narrow" w:hAnsi="Arial Narrow" w:cs="Arial Narrow"/>
          <w:kern w:val="3"/>
          <w:sz w:val="22"/>
          <w:szCs w:val="22"/>
          <w:lang w:val="lv-LV" w:eastAsia="zh-CN"/>
        </w:rPr>
        <w:t>projekta pieteikums ir iesniegts 3.2. punktā noteiktajā termiņā;</w:t>
      </w:r>
    </w:p>
    <w:p w14:paraId="56C6E8FB" w14:textId="54CDBFC3" w:rsidR="000E52FE" w:rsidRPr="0076076C" w:rsidRDefault="000E52F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5.1.3. </w:t>
      </w:r>
      <w:r w:rsidRPr="0076076C">
        <w:rPr>
          <w:rFonts w:ascii="Arial Narrow" w:hAnsi="Arial Narrow" w:cs="Arial Narrow"/>
          <w:kern w:val="3"/>
          <w:sz w:val="22"/>
          <w:szCs w:val="22"/>
          <w:lang w:val="lv-LV" w:eastAsia="zh-CN"/>
        </w:rPr>
        <w:tab/>
        <w:t>projekta pieteikuma saturs atbilst šā nolikuma 4. punktā noteiktajām prasībām</w:t>
      </w:r>
      <w:r w:rsidR="0047125E" w:rsidRPr="0076076C">
        <w:rPr>
          <w:rFonts w:ascii="Arial Narrow" w:hAnsi="Arial Narrow" w:cs="Arial Narrow"/>
          <w:kern w:val="3"/>
          <w:sz w:val="22"/>
          <w:szCs w:val="22"/>
          <w:lang w:val="lv-LV" w:eastAsia="zh-CN"/>
        </w:rPr>
        <w:t>;</w:t>
      </w:r>
    </w:p>
    <w:p w14:paraId="5B4F1752" w14:textId="6389BA07" w:rsidR="00693C21" w:rsidRPr="0076076C" w:rsidRDefault="0047125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5.1.4. </w:t>
      </w:r>
      <w:r w:rsidR="00DC40FC" w:rsidRPr="0076076C">
        <w:rPr>
          <w:rFonts w:ascii="Arial Narrow" w:hAnsi="Arial Narrow" w:cs="Arial Narrow"/>
          <w:kern w:val="3"/>
          <w:sz w:val="22"/>
          <w:szCs w:val="22"/>
          <w:lang w:val="lv-LV" w:eastAsia="zh-CN"/>
        </w:rPr>
        <w:tab/>
      </w:r>
      <w:r w:rsidRPr="0076076C">
        <w:rPr>
          <w:rFonts w:ascii="Arial Narrow" w:hAnsi="Arial Narrow" w:cs="Arial Narrow"/>
          <w:kern w:val="3"/>
          <w:sz w:val="22"/>
          <w:szCs w:val="22"/>
          <w:lang w:val="lv-LV" w:eastAsia="zh-CN"/>
        </w:rPr>
        <w:t>projekta iesniedzējs ir savlaicīgi nokārtojis līdzšinējās saistības ar VKKF.</w:t>
      </w:r>
    </w:p>
    <w:p w14:paraId="27E4C16C" w14:textId="6C8AD20B" w:rsidR="000E52FE" w:rsidRPr="0076076C" w:rsidRDefault="000E52FE" w:rsidP="00DC40FC">
      <w:pPr>
        <w:widowControl w:val="0"/>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5.2. </w:t>
      </w:r>
      <w:r w:rsidR="00DC40FC" w:rsidRPr="0076076C">
        <w:rPr>
          <w:rFonts w:ascii="Arial Narrow" w:hAnsi="Arial Narrow" w:cs="Arial Narrow"/>
          <w:kern w:val="3"/>
          <w:sz w:val="22"/>
          <w:szCs w:val="22"/>
          <w:lang w:val="lv-LV" w:eastAsia="zh-CN"/>
        </w:rPr>
        <w:tab/>
      </w:r>
      <w:r w:rsidRPr="0076076C">
        <w:rPr>
          <w:rFonts w:ascii="Arial Narrow" w:hAnsi="Arial Narrow" w:cs="Arial Narrow"/>
          <w:kern w:val="3"/>
          <w:sz w:val="22"/>
          <w:szCs w:val="22"/>
          <w:lang w:val="lv-LV" w:eastAsia="zh-CN"/>
        </w:rPr>
        <w:t xml:space="preserve">projekti, kas neatbilst kādam no administratīvajiem kritērijiem, </w:t>
      </w:r>
      <w:r w:rsidR="000311A0" w:rsidRPr="0076076C">
        <w:rPr>
          <w:rFonts w:ascii="Arial Narrow" w:hAnsi="Arial Narrow" w:cs="Arial Narrow"/>
          <w:kern w:val="3"/>
          <w:sz w:val="22"/>
          <w:szCs w:val="22"/>
          <w:lang w:val="lv-LV" w:eastAsia="zh-CN"/>
        </w:rPr>
        <w:t xml:space="preserve">mērķprogrammas konkursā nevar tikt </w:t>
      </w:r>
      <w:r w:rsidRPr="0076076C">
        <w:rPr>
          <w:rFonts w:ascii="Arial Narrow" w:hAnsi="Arial Narrow" w:cs="Arial Narrow"/>
          <w:kern w:val="3"/>
          <w:sz w:val="22"/>
          <w:szCs w:val="22"/>
          <w:lang w:val="lv-LV" w:eastAsia="zh-CN"/>
        </w:rPr>
        <w:t xml:space="preserve"> atbalstīti.</w:t>
      </w:r>
    </w:p>
    <w:p w14:paraId="0DDD16B7" w14:textId="77777777" w:rsidR="000E52FE" w:rsidRPr="0076076C" w:rsidRDefault="000E52FE" w:rsidP="003311B2">
      <w:pPr>
        <w:tabs>
          <w:tab w:val="left" w:pos="426"/>
        </w:tabs>
        <w:suppressAutoHyphens/>
        <w:autoSpaceDN w:val="0"/>
        <w:ind w:left="360" w:hanging="360"/>
        <w:jc w:val="both"/>
        <w:textAlignment w:val="baseline"/>
        <w:rPr>
          <w:rFonts w:ascii="Arial Narrow" w:hAnsi="Arial Narrow" w:cs="Arial Narrow"/>
          <w:b/>
          <w:bCs/>
          <w:kern w:val="3"/>
          <w:sz w:val="22"/>
          <w:szCs w:val="22"/>
          <w:lang w:val="lv-LV" w:eastAsia="zh-CN"/>
        </w:rPr>
      </w:pPr>
    </w:p>
    <w:p w14:paraId="75BD3315" w14:textId="5000B03C" w:rsidR="000E52FE" w:rsidRPr="0076076C" w:rsidRDefault="000E52FE" w:rsidP="00DC40FC">
      <w:pPr>
        <w:pStyle w:val="ListParagraph"/>
        <w:widowControl w:val="0"/>
        <w:numPr>
          <w:ilvl w:val="0"/>
          <w:numId w:val="12"/>
        </w:numPr>
        <w:suppressAutoHyphens/>
        <w:autoSpaceDN w:val="0"/>
        <w:ind w:left="426" w:hanging="426"/>
        <w:jc w:val="both"/>
        <w:textAlignment w:val="baseline"/>
        <w:rPr>
          <w:rFonts w:ascii="Arial Narrow" w:hAnsi="Arial Narrow" w:cs="Arial Narrow"/>
          <w:b/>
          <w:bCs/>
          <w:kern w:val="3"/>
          <w:sz w:val="22"/>
          <w:szCs w:val="22"/>
          <w:lang w:val="lv-LV" w:eastAsia="zh-CN"/>
        </w:rPr>
      </w:pPr>
      <w:r w:rsidRPr="0076076C">
        <w:rPr>
          <w:rFonts w:ascii="Arial Narrow" w:hAnsi="Arial Narrow" w:cs="Arial Narrow"/>
          <w:b/>
          <w:bCs/>
          <w:kern w:val="3"/>
          <w:sz w:val="22"/>
          <w:szCs w:val="22"/>
          <w:lang w:val="lv-LV" w:eastAsia="zh-CN"/>
        </w:rPr>
        <w:t>Projektu vērtēšanas kvalitatīvie kritēriji.</w:t>
      </w:r>
    </w:p>
    <w:p w14:paraId="765DAD34" w14:textId="77777777" w:rsidR="000E52FE" w:rsidRPr="0076076C" w:rsidRDefault="000E52FE" w:rsidP="00DC40FC">
      <w:pPr>
        <w:widowControl w:val="0"/>
        <w:numPr>
          <w:ilvl w:val="1"/>
          <w:numId w:val="12"/>
        </w:numPr>
        <w:suppressAutoHyphens/>
        <w:autoSpaceDE w:val="0"/>
        <w:autoSpaceDN w:val="0"/>
        <w:ind w:left="851" w:hanging="425"/>
        <w:jc w:val="both"/>
        <w:textAlignment w:val="baseline"/>
        <w:rPr>
          <w:rFonts w:ascii="Arial Narrow" w:hAnsi="Arial Narrow"/>
          <w:kern w:val="3"/>
          <w:sz w:val="22"/>
          <w:szCs w:val="22"/>
          <w:lang w:val="lv-LV" w:eastAsia="zh-CN"/>
        </w:rPr>
      </w:pPr>
      <w:r w:rsidRPr="0076076C">
        <w:rPr>
          <w:rFonts w:ascii="Arial Narrow" w:hAnsi="Arial Narrow" w:cs="Arial Narrow"/>
          <w:kern w:val="3"/>
          <w:sz w:val="22"/>
          <w:szCs w:val="22"/>
          <w:lang w:val="lv-LV" w:eastAsia="zh-CN"/>
        </w:rPr>
        <w:t>iesniedzamajiem projektiem ir noteikti šādi kvalitatīvie kritēriji:</w:t>
      </w:r>
    </w:p>
    <w:p w14:paraId="314592A4" w14:textId="2ED000DC" w:rsidR="000E52FE" w:rsidRPr="0076076C" w:rsidRDefault="00693C21" w:rsidP="00DC40FC">
      <w:pPr>
        <w:widowControl w:val="0"/>
        <w:numPr>
          <w:ilvl w:val="2"/>
          <w:numId w:val="11"/>
        </w:numPr>
        <w:suppressAutoHyphens/>
        <w:autoSpaceDE w:val="0"/>
        <w:autoSpaceDN w:val="0"/>
        <w:ind w:left="1276" w:hanging="425"/>
        <w:jc w:val="both"/>
        <w:textAlignment w:val="baseline"/>
        <w:rPr>
          <w:rFonts w:ascii="Arial Narrow" w:hAnsi="Arial Narrow" w:cs="Arial Narrow"/>
          <w:bCs/>
          <w:kern w:val="3"/>
          <w:sz w:val="22"/>
          <w:szCs w:val="22"/>
          <w:lang w:val="lv-LV" w:eastAsia="zh-CN"/>
        </w:rPr>
      </w:pPr>
      <w:r w:rsidRPr="0076076C">
        <w:rPr>
          <w:rFonts w:ascii="Arial Narrow" w:hAnsi="Arial Narrow" w:cs="Arial Narrow"/>
          <w:bCs/>
          <w:kern w:val="3"/>
          <w:sz w:val="22"/>
          <w:szCs w:val="22"/>
          <w:lang w:val="lv-LV" w:eastAsia="zh-CN"/>
        </w:rPr>
        <w:t>projekta nozīmīgums iesniegto projektu kontekstā;</w:t>
      </w:r>
    </w:p>
    <w:p w14:paraId="6E0440BB" w14:textId="7277E628" w:rsidR="00693C21" w:rsidRPr="0076076C" w:rsidRDefault="00693C21" w:rsidP="00DC40FC">
      <w:pPr>
        <w:widowControl w:val="0"/>
        <w:numPr>
          <w:ilvl w:val="2"/>
          <w:numId w:val="11"/>
        </w:numPr>
        <w:suppressAutoHyphens/>
        <w:autoSpaceDE w:val="0"/>
        <w:autoSpaceDN w:val="0"/>
        <w:ind w:left="1276" w:hanging="425"/>
        <w:jc w:val="both"/>
        <w:textAlignment w:val="baseline"/>
        <w:rPr>
          <w:rFonts w:ascii="Arial Narrow" w:hAnsi="Arial Narrow" w:cs="Arial Narrow"/>
          <w:bCs/>
          <w:kern w:val="3"/>
          <w:sz w:val="22"/>
          <w:szCs w:val="22"/>
          <w:lang w:val="lv-LV" w:eastAsia="zh-CN"/>
        </w:rPr>
      </w:pPr>
      <w:r w:rsidRPr="0076076C">
        <w:rPr>
          <w:rFonts w:ascii="Arial Narrow" w:hAnsi="Arial Narrow" w:cs="Arial Narrow"/>
          <w:bCs/>
          <w:kern w:val="3"/>
          <w:sz w:val="22"/>
          <w:szCs w:val="22"/>
          <w:lang w:val="lv-LV" w:eastAsia="zh-CN"/>
        </w:rPr>
        <w:t>pārliecinošs projekta/brauciena mērķis;</w:t>
      </w:r>
    </w:p>
    <w:p w14:paraId="1F77BBA8" w14:textId="5A252FF7" w:rsidR="00693C21" w:rsidRPr="0076076C" w:rsidRDefault="00693C21" w:rsidP="00DC40FC">
      <w:pPr>
        <w:widowControl w:val="0"/>
        <w:numPr>
          <w:ilvl w:val="2"/>
          <w:numId w:val="11"/>
        </w:numPr>
        <w:suppressAutoHyphens/>
        <w:autoSpaceDE w:val="0"/>
        <w:autoSpaceDN w:val="0"/>
        <w:ind w:left="1276" w:hanging="425"/>
        <w:jc w:val="both"/>
        <w:textAlignment w:val="baseline"/>
        <w:rPr>
          <w:rFonts w:ascii="Arial Narrow" w:hAnsi="Arial Narrow" w:cs="Arial Narrow"/>
          <w:bCs/>
          <w:kern w:val="3"/>
          <w:sz w:val="22"/>
          <w:szCs w:val="22"/>
          <w:lang w:val="lv-LV" w:eastAsia="zh-CN"/>
        </w:rPr>
      </w:pPr>
      <w:r w:rsidRPr="0076076C">
        <w:rPr>
          <w:rFonts w:ascii="Arial Narrow" w:hAnsi="Arial Narrow" w:cs="Arial Narrow"/>
          <w:bCs/>
          <w:kern w:val="3"/>
          <w:sz w:val="22"/>
          <w:szCs w:val="22"/>
          <w:lang w:val="lv-LV" w:eastAsia="zh-CN"/>
        </w:rPr>
        <w:t>projekta/brauciena paredzamo rezultātu ilgtspēja un pieejamība;</w:t>
      </w:r>
    </w:p>
    <w:p w14:paraId="49FCA009" w14:textId="0E6C3CCA" w:rsidR="00693C21" w:rsidRPr="0076076C" w:rsidRDefault="004327B5" w:rsidP="00DC40FC">
      <w:pPr>
        <w:widowControl w:val="0"/>
        <w:numPr>
          <w:ilvl w:val="2"/>
          <w:numId w:val="11"/>
        </w:numPr>
        <w:suppressAutoHyphens/>
        <w:autoSpaceDE w:val="0"/>
        <w:autoSpaceDN w:val="0"/>
        <w:ind w:left="1276" w:hanging="425"/>
        <w:jc w:val="both"/>
        <w:textAlignment w:val="baseline"/>
        <w:rPr>
          <w:rFonts w:ascii="Arial Narrow" w:hAnsi="Arial Narrow" w:cs="Arial Narrow"/>
          <w:bCs/>
          <w:kern w:val="3"/>
          <w:sz w:val="22"/>
          <w:szCs w:val="22"/>
          <w:lang w:val="lv-LV" w:eastAsia="zh-CN"/>
        </w:rPr>
      </w:pPr>
      <w:r w:rsidRPr="0076076C">
        <w:rPr>
          <w:rFonts w:ascii="Arial Narrow" w:hAnsi="Arial Narrow" w:cs="Arial Narrow"/>
          <w:bCs/>
          <w:kern w:val="3"/>
          <w:sz w:val="22"/>
          <w:szCs w:val="22"/>
          <w:lang w:val="lv-LV" w:eastAsia="zh-CN"/>
        </w:rPr>
        <w:t>pieteicēja</w:t>
      </w:r>
      <w:r w:rsidR="00693C21" w:rsidRPr="0076076C">
        <w:rPr>
          <w:rFonts w:ascii="Arial Narrow" w:hAnsi="Arial Narrow" w:cs="Arial Narrow"/>
          <w:bCs/>
          <w:kern w:val="3"/>
          <w:sz w:val="22"/>
          <w:szCs w:val="22"/>
          <w:lang w:val="lv-LV" w:eastAsia="zh-CN"/>
        </w:rPr>
        <w:t xml:space="preserve"> izglītība, līdzšinējā darbības pieredze un kompetence;</w:t>
      </w:r>
    </w:p>
    <w:p w14:paraId="5FBBDB40" w14:textId="79A1A702" w:rsidR="00693C21" w:rsidRPr="0076076C" w:rsidRDefault="00693C21" w:rsidP="00DC40FC">
      <w:pPr>
        <w:widowControl w:val="0"/>
        <w:numPr>
          <w:ilvl w:val="2"/>
          <w:numId w:val="11"/>
        </w:numPr>
        <w:suppressAutoHyphens/>
        <w:autoSpaceDE w:val="0"/>
        <w:autoSpaceDN w:val="0"/>
        <w:ind w:left="1276" w:hanging="425"/>
        <w:jc w:val="both"/>
        <w:textAlignment w:val="baseline"/>
        <w:rPr>
          <w:rFonts w:ascii="Arial Narrow" w:hAnsi="Arial Narrow" w:cs="Arial Narrow"/>
          <w:bCs/>
          <w:kern w:val="3"/>
          <w:sz w:val="22"/>
          <w:szCs w:val="22"/>
          <w:lang w:val="lv-LV" w:eastAsia="zh-CN"/>
        </w:rPr>
      </w:pPr>
      <w:r w:rsidRPr="0076076C">
        <w:rPr>
          <w:rFonts w:ascii="Arial Narrow" w:hAnsi="Arial Narrow" w:cs="Arial Narrow"/>
          <w:bCs/>
          <w:kern w:val="3"/>
          <w:sz w:val="22"/>
          <w:szCs w:val="22"/>
          <w:lang w:val="lv-LV" w:eastAsia="zh-CN"/>
        </w:rPr>
        <w:t>brauciena mērķa izklāsts ir skaidri saprotams un liecina par kvalitatīvu iecerētā realizāciju;</w:t>
      </w:r>
    </w:p>
    <w:p w14:paraId="21D8CF69" w14:textId="77777777" w:rsidR="0032569A" w:rsidRPr="0076076C" w:rsidRDefault="00693C21" w:rsidP="00DC40FC">
      <w:pPr>
        <w:widowControl w:val="0"/>
        <w:numPr>
          <w:ilvl w:val="2"/>
          <w:numId w:val="11"/>
        </w:numPr>
        <w:suppressAutoHyphens/>
        <w:autoSpaceDE w:val="0"/>
        <w:autoSpaceDN w:val="0"/>
        <w:ind w:left="1276" w:hanging="425"/>
        <w:jc w:val="both"/>
        <w:textAlignment w:val="baseline"/>
        <w:rPr>
          <w:rFonts w:ascii="Arial Narrow" w:hAnsi="Arial Narrow" w:cs="Arial Narrow"/>
          <w:bCs/>
          <w:kern w:val="3"/>
          <w:sz w:val="22"/>
          <w:szCs w:val="22"/>
          <w:lang w:val="lv-LV" w:eastAsia="zh-CN"/>
        </w:rPr>
      </w:pPr>
      <w:r w:rsidRPr="0076076C">
        <w:rPr>
          <w:rFonts w:ascii="Arial Narrow" w:hAnsi="Arial Narrow" w:cs="Arial Narrow"/>
          <w:bCs/>
          <w:kern w:val="3"/>
          <w:sz w:val="22"/>
          <w:szCs w:val="22"/>
          <w:lang w:val="lv-LV" w:eastAsia="zh-CN"/>
        </w:rPr>
        <w:t>projekta pieteikuma tāme ir precīza un pamatota (tāme atbilst brauciena mērķim/</w:t>
      </w:r>
      <w:r w:rsidR="0002691A" w:rsidRPr="0076076C">
        <w:rPr>
          <w:rFonts w:ascii="Arial Narrow" w:hAnsi="Arial Narrow" w:cs="Arial Narrow"/>
          <w:bCs/>
          <w:kern w:val="3"/>
          <w:sz w:val="22"/>
          <w:szCs w:val="22"/>
          <w:lang w:val="lv-LV" w:eastAsia="zh-CN"/>
        </w:rPr>
        <w:t>tāme atbilst projekt</w:t>
      </w:r>
      <w:r w:rsidR="000311A0" w:rsidRPr="0076076C">
        <w:rPr>
          <w:rFonts w:ascii="Arial Narrow" w:hAnsi="Arial Narrow" w:cs="Arial Narrow"/>
          <w:bCs/>
          <w:kern w:val="3"/>
          <w:sz w:val="22"/>
          <w:szCs w:val="22"/>
          <w:lang w:val="lv-LV" w:eastAsia="zh-CN"/>
        </w:rPr>
        <w:t>a</w:t>
      </w:r>
    </w:p>
    <w:p w14:paraId="2A5BDCDD" w14:textId="43AB689B" w:rsidR="00693C21" w:rsidRPr="0076076C" w:rsidRDefault="000311A0" w:rsidP="0032569A">
      <w:pPr>
        <w:widowControl w:val="0"/>
        <w:suppressAutoHyphens/>
        <w:autoSpaceDE w:val="0"/>
        <w:autoSpaceDN w:val="0"/>
        <w:ind w:left="1276" w:firstLine="164"/>
        <w:jc w:val="both"/>
        <w:textAlignment w:val="baseline"/>
        <w:rPr>
          <w:rFonts w:ascii="Arial Narrow" w:hAnsi="Arial Narrow" w:cs="Arial Narrow"/>
          <w:bCs/>
          <w:kern w:val="3"/>
          <w:sz w:val="22"/>
          <w:szCs w:val="22"/>
          <w:lang w:val="lv-LV" w:eastAsia="zh-CN"/>
        </w:rPr>
      </w:pPr>
      <w:r w:rsidRPr="0076076C">
        <w:rPr>
          <w:rFonts w:ascii="Arial Narrow" w:hAnsi="Arial Narrow" w:cs="Arial Narrow"/>
          <w:bCs/>
          <w:kern w:val="3"/>
          <w:sz w:val="22"/>
          <w:szCs w:val="22"/>
          <w:lang w:val="lv-LV" w:eastAsia="zh-CN"/>
        </w:rPr>
        <w:t xml:space="preserve">pieteikumā </w:t>
      </w:r>
      <w:r w:rsidR="0002691A" w:rsidRPr="0076076C">
        <w:rPr>
          <w:rFonts w:ascii="Arial Narrow" w:hAnsi="Arial Narrow" w:cs="Arial Narrow"/>
          <w:bCs/>
          <w:kern w:val="3"/>
          <w:sz w:val="22"/>
          <w:szCs w:val="22"/>
          <w:lang w:val="lv-LV" w:eastAsia="zh-CN"/>
        </w:rPr>
        <w:t xml:space="preserve"> ieplānotā veikšanai</w:t>
      </w:r>
      <w:r w:rsidR="00693C21" w:rsidRPr="0076076C">
        <w:rPr>
          <w:rFonts w:ascii="Arial Narrow" w:hAnsi="Arial Narrow" w:cs="Arial Narrow"/>
          <w:bCs/>
          <w:kern w:val="3"/>
          <w:sz w:val="22"/>
          <w:szCs w:val="22"/>
          <w:lang w:val="lv-LV" w:eastAsia="zh-CN"/>
        </w:rPr>
        <w:t>); ir skaidri uzrādītas līdzfinansējuma pozīcijas</w:t>
      </w:r>
      <w:r w:rsidR="00514D43" w:rsidRPr="0076076C">
        <w:rPr>
          <w:rFonts w:ascii="Arial Narrow" w:hAnsi="Arial Narrow" w:cs="Arial Narrow"/>
          <w:bCs/>
          <w:kern w:val="3"/>
          <w:sz w:val="22"/>
          <w:szCs w:val="22"/>
          <w:lang w:val="lv-LV" w:eastAsia="zh-CN"/>
        </w:rPr>
        <w:t>;</w:t>
      </w:r>
    </w:p>
    <w:p w14:paraId="500D4F6B" w14:textId="4B824F9A" w:rsidR="00693C21" w:rsidRPr="0076076C" w:rsidRDefault="009C6D8C" w:rsidP="0032569A">
      <w:pPr>
        <w:widowControl w:val="0"/>
        <w:numPr>
          <w:ilvl w:val="2"/>
          <w:numId w:val="11"/>
        </w:numPr>
        <w:suppressAutoHyphens/>
        <w:autoSpaceDE w:val="0"/>
        <w:autoSpaceDN w:val="0"/>
        <w:ind w:left="851" w:firstLine="0"/>
        <w:jc w:val="both"/>
        <w:textAlignment w:val="baseline"/>
        <w:rPr>
          <w:rFonts w:ascii="Arial Narrow" w:hAnsi="Arial Narrow" w:cs="Arial Narrow"/>
          <w:bCs/>
          <w:kern w:val="3"/>
          <w:sz w:val="22"/>
          <w:szCs w:val="22"/>
          <w:lang w:val="lv-LV" w:eastAsia="zh-CN"/>
        </w:rPr>
      </w:pPr>
      <w:r w:rsidRPr="0076076C">
        <w:rPr>
          <w:rFonts w:ascii="Arial Narrow" w:hAnsi="Arial Narrow" w:cs="Arial Narrow"/>
          <w:bCs/>
          <w:kern w:val="3"/>
          <w:sz w:val="22"/>
          <w:szCs w:val="22"/>
          <w:lang w:val="lv-LV" w:eastAsia="zh-CN"/>
        </w:rPr>
        <w:t>p</w:t>
      </w:r>
      <w:r w:rsidR="00693C21" w:rsidRPr="0076076C">
        <w:rPr>
          <w:rFonts w:ascii="Arial Narrow" w:hAnsi="Arial Narrow" w:cs="Arial Narrow"/>
          <w:bCs/>
          <w:kern w:val="3"/>
          <w:sz w:val="22"/>
          <w:szCs w:val="22"/>
          <w:lang w:val="lv-LV" w:eastAsia="zh-CN"/>
        </w:rPr>
        <w:t xml:space="preserve">rojekta atbilstība </w:t>
      </w:r>
      <w:r w:rsidRPr="0076076C">
        <w:rPr>
          <w:rFonts w:ascii="Arial Narrow" w:hAnsi="Arial Narrow" w:cs="Arial Narrow"/>
          <w:bCs/>
          <w:kern w:val="3"/>
          <w:sz w:val="22"/>
          <w:szCs w:val="22"/>
          <w:lang w:val="lv-LV" w:eastAsia="zh-CN"/>
        </w:rPr>
        <w:t xml:space="preserve">Filmu mākslas </w:t>
      </w:r>
      <w:r w:rsidR="00693C21" w:rsidRPr="0076076C">
        <w:rPr>
          <w:rFonts w:ascii="Arial Narrow" w:hAnsi="Arial Narrow" w:cs="Arial Narrow"/>
          <w:bCs/>
          <w:kern w:val="3"/>
          <w:sz w:val="22"/>
          <w:szCs w:val="22"/>
          <w:lang w:val="lv-LV" w:eastAsia="zh-CN"/>
        </w:rPr>
        <w:t>nozarē noteiktajām prioritātēm un nozares definīcijai</w:t>
      </w:r>
      <w:r w:rsidRPr="0076076C">
        <w:rPr>
          <w:rFonts w:ascii="Arial Narrow" w:hAnsi="Arial Narrow" w:cs="Arial Narrow"/>
          <w:bCs/>
          <w:kern w:val="3"/>
          <w:sz w:val="22"/>
          <w:szCs w:val="22"/>
          <w:lang w:val="lv-LV" w:eastAsia="zh-CN"/>
        </w:rPr>
        <w:t>.</w:t>
      </w:r>
      <w:r w:rsidR="00693C21" w:rsidRPr="0076076C">
        <w:rPr>
          <w:rFonts w:ascii="Arial Narrow" w:hAnsi="Arial Narrow" w:cs="Arial Narrow"/>
          <w:bCs/>
          <w:kern w:val="3"/>
          <w:sz w:val="22"/>
          <w:szCs w:val="22"/>
          <w:lang w:val="lv-LV" w:eastAsia="zh-CN"/>
        </w:rPr>
        <w:t xml:space="preserve"> </w:t>
      </w:r>
    </w:p>
    <w:p w14:paraId="551774A5" w14:textId="77777777" w:rsidR="000E52FE" w:rsidRPr="0076076C" w:rsidRDefault="000E52FE" w:rsidP="003311B2">
      <w:pPr>
        <w:tabs>
          <w:tab w:val="left" w:pos="426"/>
        </w:tabs>
        <w:suppressAutoHyphens/>
        <w:autoSpaceDN w:val="0"/>
        <w:ind w:left="360" w:hanging="360"/>
        <w:jc w:val="both"/>
        <w:textAlignment w:val="baseline"/>
        <w:rPr>
          <w:rFonts w:ascii="Arial Narrow" w:hAnsi="Arial Narrow" w:cs="Arial Narrow"/>
          <w:b/>
          <w:bCs/>
          <w:kern w:val="3"/>
          <w:sz w:val="22"/>
          <w:szCs w:val="22"/>
          <w:lang w:val="lv-LV" w:eastAsia="zh-CN"/>
        </w:rPr>
      </w:pPr>
    </w:p>
    <w:p w14:paraId="3BAA32A3" w14:textId="11E5E757" w:rsidR="00E7785E" w:rsidRPr="0076076C" w:rsidRDefault="00E7785E" w:rsidP="0032569A">
      <w:pPr>
        <w:pStyle w:val="ListParagraph"/>
        <w:widowControl w:val="0"/>
        <w:numPr>
          <w:ilvl w:val="0"/>
          <w:numId w:val="11"/>
        </w:numPr>
        <w:suppressAutoHyphens/>
        <w:autoSpaceDN w:val="0"/>
        <w:ind w:left="426" w:hanging="426"/>
        <w:jc w:val="both"/>
        <w:textAlignment w:val="baseline"/>
        <w:rPr>
          <w:rFonts w:ascii="Arial Narrow" w:hAnsi="Arial Narrow" w:cs="Arial Narrow"/>
          <w:b/>
          <w:bCs/>
          <w:kern w:val="3"/>
          <w:sz w:val="22"/>
          <w:szCs w:val="22"/>
          <w:lang w:val="lv-LV" w:eastAsia="zh-CN"/>
        </w:rPr>
      </w:pPr>
      <w:r w:rsidRPr="0076076C">
        <w:rPr>
          <w:rFonts w:ascii="Arial Narrow" w:hAnsi="Arial Narrow" w:cs="Arial Narrow"/>
          <w:b/>
          <w:bCs/>
          <w:kern w:val="3"/>
          <w:sz w:val="22"/>
          <w:szCs w:val="22"/>
          <w:lang w:val="lv-LV" w:eastAsia="zh-CN"/>
        </w:rPr>
        <w:t>Projektu pieteikumu izskatīšanas kārtība.</w:t>
      </w:r>
    </w:p>
    <w:p w14:paraId="0B6578C6" w14:textId="25D5C477" w:rsidR="00E7785E" w:rsidRPr="0076076C" w:rsidRDefault="00E7785E" w:rsidP="0032569A">
      <w:pPr>
        <w:widowControl w:val="0"/>
        <w:numPr>
          <w:ilvl w:val="1"/>
          <w:numId w:val="11"/>
        </w:numPr>
        <w:suppressAutoHyphens/>
        <w:autoSpaceDN w:val="0"/>
        <w:ind w:left="851" w:hanging="425"/>
        <w:jc w:val="both"/>
        <w:textAlignment w:val="baseline"/>
        <w:rPr>
          <w:rFonts w:ascii="Arial Narrow" w:hAnsi="Arial Narrow"/>
          <w:kern w:val="3"/>
          <w:sz w:val="22"/>
          <w:szCs w:val="22"/>
          <w:lang w:val="lv-LV" w:eastAsia="zh-CN"/>
        </w:rPr>
      </w:pPr>
      <w:r w:rsidRPr="0076076C">
        <w:rPr>
          <w:rFonts w:ascii="Arial Narrow" w:hAnsi="Arial Narrow" w:cs="Arial Narrow"/>
          <w:kern w:val="3"/>
          <w:sz w:val="22"/>
          <w:szCs w:val="22"/>
          <w:lang w:val="lv-LV" w:eastAsia="zh-CN"/>
        </w:rPr>
        <w:t xml:space="preserve">Projektu pieteikumus, kuri atbilst </w:t>
      </w:r>
      <w:r w:rsidR="000311A0" w:rsidRPr="0076076C">
        <w:rPr>
          <w:rFonts w:ascii="Arial Narrow" w:hAnsi="Arial Narrow" w:cs="Arial Narrow"/>
          <w:kern w:val="3"/>
          <w:sz w:val="22"/>
          <w:szCs w:val="22"/>
          <w:lang w:val="lv-LV" w:eastAsia="zh-CN"/>
        </w:rPr>
        <w:t xml:space="preserve">mērķprogrammas </w:t>
      </w:r>
      <w:r w:rsidRPr="0076076C">
        <w:rPr>
          <w:rFonts w:ascii="Arial Narrow" w:hAnsi="Arial Narrow" w:cs="Arial Narrow"/>
          <w:kern w:val="3"/>
          <w:sz w:val="22"/>
          <w:szCs w:val="22"/>
          <w:lang w:val="lv-LV" w:eastAsia="zh-CN"/>
        </w:rPr>
        <w:t xml:space="preserve">konkursa mērķiem, ņemot vērā VKKF </w:t>
      </w:r>
      <w:r w:rsidR="009D6BFB" w:rsidRPr="0076076C">
        <w:rPr>
          <w:rFonts w:ascii="Arial Narrow" w:hAnsi="Arial Narrow" w:cs="Arial Narrow"/>
          <w:kern w:val="3"/>
          <w:sz w:val="22"/>
          <w:szCs w:val="22"/>
          <w:lang w:val="lv-LV" w:eastAsia="zh-CN"/>
        </w:rPr>
        <w:t xml:space="preserve">kultūras </w:t>
      </w:r>
      <w:r w:rsidRPr="0076076C">
        <w:rPr>
          <w:rFonts w:ascii="Arial Narrow" w:hAnsi="Arial Narrow" w:cs="Arial Narrow"/>
          <w:kern w:val="3"/>
          <w:sz w:val="22"/>
          <w:szCs w:val="22"/>
          <w:lang w:val="lv-LV" w:eastAsia="zh-CN"/>
        </w:rPr>
        <w:t xml:space="preserve">projektu konkursa nolikumā noteikto konkursu grafiku, </w:t>
      </w:r>
      <w:r w:rsidR="009D6BFB" w:rsidRPr="0076076C">
        <w:rPr>
          <w:rFonts w:ascii="Arial Narrow" w:hAnsi="Arial Narrow" w:cs="Arial Narrow"/>
          <w:kern w:val="3"/>
          <w:sz w:val="22"/>
          <w:szCs w:val="22"/>
          <w:lang w:val="lv-LV" w:eastAsia="zh-CN"/>
        </w:rPr>
        <w:t>Filmu mākslas nozares</w:t>
      </w:r>
      <w:r w:rsidR="009C6D8C" w:rsidRPr="0076076C">
        <w:rPr>
          <w:rFonts w:ascii="Arial Narrow" w:hAnsi="Arial Narrow" w:cs="Arial Narrow"/>
          <w:kern w:val="3"/>
          <w:sz w:val="22"/>
          <w:szCs w:val="22"/>
          <w:lang w:val="lv-LV" w:eastAsia="zh-CN"/>
        </w:rPr>
        <w:t xml:space="preserve"> d</w:t>
      </w:r>
      <w:r w:rsidRPr="0076076C">
        <w:rPr>
          <w:rFonts w:ascii="Arial Narrow" w:hAnsi="Arial Narrow" w:cs="Arial Narrow"/>
          <w:kern w:val="3"/>
          <w:sz w:val="22"/>
          <w:szCs w:val="22"/>
          <w:lang w:val="lv-LV" w:eastAsia="zh-CN"/>
        </w:rPr>
        <w:t>efinējumu</w:t>
      </w:r>
      <w:r w:rsidR="004327B5" w:rsidRPr="0076076C">
        <w:rPr>
          <w:rFonts w:ascii="Arial Narrow" w:hAnsi="Arial Narrow" w:cs="Arial Narrow"/>
          <w:kern w:val="3"/>
          <w:sz w:val="22"/>
          <w:szCs w:val="22"/>
          <w:lang w:val="lv-LV" w:eastAsia="zh-CN"/>
        </w:rPr>
        <w:t>, prioritāti</w:t>
      </w:r>
      <w:r w:rsidRPr="0076076C">
        <w:rPr>
          <w:rFonts w:ascii="Arial Narrow" w:hAnsi="Arial Narrow" w:cs="Arial Narrow"/>
          <w:kern w:val="3"/>
          <w:sz w:val="22"/>
          <w:szCs w:val="22"/>
          <w:lang w:val="lv-LV" w:eastAsia="zh-CN"/>
        </w:rPr>
        <w:t xml:space="preserve"> </w:t>
      </w:r>
      <w:r w:rsidR="009D6BFB" w:rsidRPr="0076076C">
        <w:rPr>
          <w:rFonts w:ascii="Arial Narrow" w:hAnsi="Arial Narrow" w:cs="Arial Narrow"/>
          <w:kern w:val="3"/>
          <w:sz w:val="22"/>
          <w:szCs w:val="22"/>
          <w:lang w:val="lv-LV" w:eastAsia="zh-CN"/>
        </w:rPr>
        <w:t xml:space="preserve">un </w:t>
      </w:r>
      <w:r w:rsidRPr="0076076C">
        <w:rPr>
          <w:rFonts w:ascii="Arial Narrow" w:hAnsi="Arial Narrow" w:cs="Arial Narrow"/>
          <w:kern w:val="3"/>
          <w:sz w:val="22"/>
          <w:szCs w:val="22"/>
          <w:lang w:val="lv-LV" w:eastAsia="zh-CN"/>
        </w:rPr>
        <w:t>nozīmīgu starptautisku kinofestivālu un nomināciju sarakstu</w:t>
      </w:r>
      <w:r w:rsidR="009C6D8C" w:rsidRPr="0076076C">
        <w:rPr>
          <w:rFonts w:ascii="Arial Narrow" w:hAnsi="Arial Narrow" w:cs="Arial Narrow"/>
          <w:kern w:val="3"/>
          <w:sz w:val="22"/>
          <w:szCs w:val="22"/>
          <w:lang w:val="lv-LV" w:eastAsia="zh-CN"/>
        </w:rPr>
        <w:t xml:space="preserve"> (VKKF projektu konkursa nolikuma pielikumi </w:t>
      </w:r>
      <w:r w:rsidR="001E3D0A">
        <w:rPr>
          <w:rFonts w:ascii="Arial Narrow" w:hAnsi="Arial Narrow" w:cs="Arial Narrow"/>
          <w:kern w:val="3"/>
          <w:sz w:val="22"/>
          <w:szCs w:val="22"/>
          <w:lang w:val="lv-LV" w:eastAsia="zh-CN"/>
        </w:rPr>
        <w:t xml:space="preserve">Nr. </w:t>
      </w:r>
      <w:r w:rsidR="009C6D8C" w:rsidRPr="0076076C">
        <w:rPr>
          <w:rFonts w:ascii="Arial Narrow" w:hAnsi="Arial Narrow" w:cs="Arial Narrow"/>
          <w:kern w:val="3"/>
          <w:sz w:val="22"/>
          <w:szCs w:val="22"/>
          <w:lang w:val="lv-LV" w:eastAsia="zh-CN"/>
        </w:rPr>
        <w:t>1.,</w:t>
      </w:r>
      <w:r w:rsidR="0032569A" w:rsidRPr="0076076C">
        <w:rPr>
          <w:rFonts w:ascii="Arial Narrow" w:hAnsi="Arial Narrow" w:cs="Arial Narrow"/>
          <w:kern w:val="3"/>
          <w:sz w:val="22"/>
          <w:szCs w:val="22"/>
          <w:lang w:val="lv-LV" w:eastAsia="zh-CN"/>
        </w:rPr>
        <w:t xml:space="preserve"> </w:t>
      </w:r>
      <w:r w:rsidR="001E3D0A">
        <w:rPr>
          <w:rFonts w:ascii="Arial Narrow" w:hAnsi="Arial Narrow" w:cs="Arial Narrow"/>
          <w:kern w:val="3"/>
          <w:sz w:val="22"/>
          <w:szCs w:val="22"/>
          <w:lang w:val="lv-LV" w:eastAsia="zh-CN"/>
        </w:rPr>
        <w:t xml:space="preserve">Nr. </w:t>
      </w:r>
      <w:r w:rsidR="009C6D8C" w:rsidRPr="0076076C">
        <w:rPr>
          <w:rFonts w:ascii="Arial Narrow" w:hAnsi="Arial Narrow" w:cs="Arial Narrow"/>
          <w:kern w:val="3"/>
          <w:sz w:val="22"/>
          <w:szCs w:val="22"/>
          <w:lang w:val="lv-LV" w:eastAsia="zh-CN"/>
        </w:rPr>
        <w:t>2.,</w:t>
      </w:r>
      <w:r w:rsidR="0032569A" w:rsidRPr="0076076C">
        <w:rPr>
          <w:rFonts w:ascii="Arial Narrow" w:hAnsi="Arial Narrow" w:cs="Arial Narrow"/>
          <w:kern w:val="3"/>
          <w:sz w:val="22"/>
          <w:szCs w:val="22"/>
          <w:lang w:val="lv-LV" w:eastAsia="zh-CN"/>
        </w:rPr>
        <w:t xml:space="preserve"> </w:t>
      </w:r>
      <w:r w:rsidR="001E3D0A">
        <w:rPr>
          <w:rFonts w:ascii="Arial Narrow" w:hAnsi="Arial Narrow" w:cs="Arial Narrow"/>
          <w:kern w:val="3"/>
          <w:sz w:val="22"/>
          <w:szCs w:val="22"/>
          <w:lang w:val="lv-LV" w:eastAsia="zh-CN"/>
        </w:rPr>
        <w:t xml:space="preserve">Nr. </w:t>
      </w:r>
      <w:r w:rsidR="009C6D8C" w:rsidRPr="0076076C">
        <w:rPr>
          <w:rFonts w:ascii="Arial Narrow" w:hAnsi="Arial Narrow" w:cs="Arial Narrow"/>
          <w:kern w:val="3"/>
          <w:sz w:val="22"/>
          <w:szCs w:val="22"/>
          <w:lang w:val="lv-LV" w:eastAsia="zh-CN"/>
        </w:rPr>
        <w:t>3.)</w:t>
      </w:r>
      <w:r w:rsidR="009D6BFB" w:rsidRPr="0076076C">
        <w:rPr>
          <w:rFonts w:ascii="Arial Narrow" w:hAnsi="Arial Narrow" w:cs="Arial Narrow"/>
          <w:kern w:val="3"/>
          <w:sz w:val="22"/>
          <w:szCs w:val="22"/>
          <w:lang w:val="lv-LV" w:eastAsia="zh-CN"/>
        </w:rPr>
        <w:t xml:space="preserve">, kā arī </w:t>
      </w:r>
      <w:r w:rsidRPr="0076076C">
        <w:rPr>
          <w:rFonts w:ascii="Arial Narrow" w:hAnsi="Arial Narrow" w:cs="Arial Narrow"/>
          <w:kern w:val="3"/>
          <w:sz w:val="22"/>
          <w:szCs w:val="22"/>
          <w:lang w:val="lv-LV" w:eastAsia="zh-CN"/>
        </w:rPr>
        <w:t xml:space="preserve">saskaņā ar </w:t>
      </w:r>
      <w:r w:rsidR="009D6BFB" w:rsidRPr="0076076C">
        <w:rPr>
          <w:rFonts w:ascii="Arial Narrow" w:hAnsi="Arial Narrow" w:cs="Arial Narrow"/>
          <w:kern w:val="3"/>
          <w:sz w:val="22"/>
          <w:szCs w:val="22"/>
          <w:lang w:val="lv-LV" w:eastAsia="zh-CN"/>
        </w:rPr>
        <w:t xml:space="preserve">mērķprogrammas </w:t>
      </w:r>
      <w:r w:rsidRPr="0076076C">
        <w:rPr>
          <w:rFonts w:ascii="Arial Narrow" w:hAnsi="Arial Narrow" w:cs="Arial Narrow"/>
          <w:kern w:val="3"/>
          <w:sz w:val="22"/>
          <w:szCs w:val="22"/>
          <w:lang w:val="lv-LV" w:eastAsia="zh-CN"/>
        </w:rPr>
        <w:t xml:space="preserve">nolikuma </w:t>
      </w:r>
      <w:r w:rsidR="0002691A" w:rsidRPr="0076076C">
        <w:rPr>
          <w:rFonts w:ascii="Arial Narrow" w:hAnsi="Arial Narrow" w:cs="Arial Narrow"/>
          <w:kern w:val="3"/>
          <w:sz w:val="22"/>
          <w:szCs w:val="22"/>
          <w:lang w:val="lv-LV" w:eastAsia="zh-CN"/>
        </w:rPr>
        <w:t>5. un 6</w:t>
      </w:r>
      <w:r w:rsidRPr="0076076C">
        <w:rPr>
          <w:rFonts w:ascii="Arial Narrow" w:hAnsi="Arial Narrow" w:cs="Arial Narrow"/>
          <w:kern w:val="3"/>
          <w:sz w:val="22"/>
          <w:szCs w:val="22"/>
          <w:lang w:val="lv-LV" w:eastAsia="zh-CN"/>
        </w:rPr>
        <w:t>.</w:t>
      </w:r>
      <w:r w:rsidR="0002691A" w:rsidRPr="0076076C">
        <w:rPr>
          <w:rFonts w:ascii="Arial Narrow" w:hAnsi="Arial Narrow" w:cs="Arial Narrow"/>
          <w:kern w:val="3"/>
          <w:sz w:val="22"/>
          <w:szCs w:val="22"/>
          <w:lang w:val="lv-LV" w:eastAsia="zh-CN"/>
        </w:rPr>
        <w:t xml:space="preserve"> </w:t>
      </w:r>
      <w:r w:rsidRPr="0076076C">
        <w:rPr>
          <w:rFonts w:ascii="Arial Narrow" w:hAnsi="Arial Narrow" w:cs="Arial Narrow"/>
          <w:kern w:val="3"/>
          <w:sz w:val="22"/>
          <w:szCs w:val="22"/>
          <w:lang w:val="lv-LV" w:eastAsia="zh-CN"/>
        </w:rPr>
        <w:t>punktā noteiktajiem projektu vērtēšanas</w:t>
      </w:r>
      <w:r w:rsidR="009D6BFB" w:rsidRPr="0076076C">
        <w:rPr>
          <w:rFonts w:ascii="Arial Narrow" w:hAnsi="Arial Narrow" w:cs="Arial Narrow"/>
          <w:kern w:val="3"/>
          <w:sz w:val="22"/>
          <w:szCs w:val="22"/>
          <w:lang w:val="lv-LV" w:eastAsia="zh-CN"/>
        </w:rPr>
        <w:t xml:space="preserve"> </w:t>
      </w:r>
      <w:r w:rsidRPr="0076076C">
        <w:rPr>
          <w:rFonts w:ascii="Arial Narrow" w:hAnsi="Arial Narrow" w:cs="Arial Narrow"/>
          <w:kern w:val="3"/>
          <w:sz w:val="22"/>
          <w:szCs w:val="22"/>
          <w:lang w:val="lv-LV" w:eastAsia="zh-CN"/>
        </w:rPr>
        <w:t>kritērijiem</w:t>
      </w:r>
      <w:r w:rsidR="009C6D8C" w:rsidRPr="0076076C">
        <w:rPr>
          <w:rFonts w:ascii="Arial Narrow" w:hAnsi="Arial Narrow" w:cs="Arial Narrow"/>
          <w:kern w:val="3"/>
          <w:sz w:val="22"/>
          <w:szCs w:val="22"/>
          <w:lang w:val="lv-LV" w:eastAsia="zh-CN"/>
        </w:rPr>
        <w:t>,</w:t>
      </w:r>
      <w:r w:rsidRPr="0076076C">
        <w:rPr>
          <w:rFonts w:ascii="Arial Narrow" w:hAnsi="Arial Narrow" w:cs="Arial Narrow"/>
          <w:kern w:val="3"/>
          <w:sz w:val="22"/>
          <w:szCs w:val="22"/>
          <w:lang w:val="lv-LV" w:eastAsia="zh-CN"/>
        </w:rPr>
        <w:t xml:space="preserve"> vērtē Filmu mākslas nozares ekspertu komisija (turpmāk – komisija).</w:t>
      </w:r>
    </w:p>
    <w:p w14:paraId="4ED70A70" w14:textId="77777777" w:rsidR="00E7785E" w:rsidRPr="0076076C" w:rsidRDefault="00E7785E" w:rsidP="0032569A">
      <w:pPr>
        <w:widowControl w:val="0"/>
        <w:numPr>
          <w:ilvl w:val="1"/>
          <w:numId w:val="11"/>
        </w:numPr>
        <w:suppressAutoHyphens/>
        <w:autoSpaceDN w:val="0"/>
        <w:ind w:left="851" w:hanging="425"/>
        <w:jc w:val="both"/>
        <w:textAlignment w:val="baseline"/>
        <w:rPr>
          <w:rFonts w:ascii="Arial Narrow" w:hAnsi="Arial Narrow" w:cs="Arial Narrow"/>
          <w:bCs/>
          <w:sz w:val="22"/>
          <w:szCs w:val="22"/>
          <w:lang w:val="lv-LV"/>
        </w:rPr>
      </w:pPr>
      <w:r w:rsidRPr="0076076C">
        <w:rPr>
          <w:rFonts w:ascii="Arial Narrow" w:hAnsi="Arial Narrow" w:cs="Arial Narrow"/>
          <w:bCs/>
          <w:sz w:val="22"/>
          <w:szCs w:val="22"/>
          <w:lang w:val="lv-LV"/>
        </w:rPr>
        <w:t>Nozares ekspertu komisija, izvērtējot katru iesniegto projekta pieteikumu, sniedz atzinumu VKKF padomei par līdzekļu piešķiršanu.</w:t>
      </w:r>
    </w:p>
    <w:p w14:paraId="2AB8419B" w14:textId="1F9168C8" w:rsidR="00E7785E" w:rsidRPr="0076076C" w:rsidRDefault="00E7785E" w:rsidP="0032569A">
      <w:pPr>
        <w:widowControl w:val="0"/>
        <w:numPr>
          <w:ilvl w:val="1"/>
          <w:numId w:val="11"/>
        </w:numPr>
        <w:suppressAutoHyphens/>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VKKF padome pieņem lēmumu par fonda līdzekļu sadali mērķprogrammai iesniegto projektu īstenošanai.</w:t>
      </w:r>
    </w:p>
    <w:p w14:paraId="79B9A5C1" w14:textId="77777777" w:rsidR="00E7785E" w:rsidRPr="0076076C" w:rsidRDefault="00E7785E" w:rsidP="003311B2">
      <w:pPr>
        <w:tabs>
          <w:tab w:val="left" w:pos="426"/>
        </w:tabs>
        <w:suppressAutoHyphens/>
        <w:autoSpaceDN w:val="0"/>
        <w:ind w:left="360" w:hanging="360"/>
        <w:jc w:val="both"/>
        <w:textAlignment w:val="baseline"/>
        <w:rPr>
          <w:rFonts w:ascii="Arial Narrow" w:hAnsi="Arial Narrow" w:cs="Arial Narrow"/>
          <w:b/>
          <w:bCs/>
          <w:kern w:val="3"/>
          <w:sz w:val="22"/>
          <w:szCs w:val="22"/>
          <w:lang w:val="lv-LV" w:eastAsia="zh-CN"/>
        </w:rPr>
      </w:pPr>
    </w:p>
    <w:p w14:paraId="6218E422" w14:textId="77777777" w:rsidR="00E7785E" w:rsidRPr="0076076C" w:rsidRDefault="00E7785E" w:rsidP="0032569A">
      <w:pPr>
        <w:widowControl w:val="0"/>
        <w:numPr>
          <w:ilvl w:val="0"/>
          <w:numId w:val="11"/>
        </w:numPr>
        <w:suppressAutoHyphens/>
        <w:autoSpaceDN w:val="0"/>
        <w:ind w:left="426" w:hanging="426"/>
        <w:jc w:val="both"/>
        <w:textAlignment w:val="baseline"/>
        <w:rPr>
          <w:rFonts w:ascii="Arial Narrow" w:hAnsi="Arial Narrow" w:cs="Arial Narrow"/>
          <w:b/>
          <w:bCs/>
          <w:kern w:val="3"/>
          <w:sz w:val="22"/>
          <w:szCs w:val="22"/>
          <w:lang w:val="lv-LV" w:eastAsia="zh-CN"/>
        </w:rPr>
      </w:pPr>
      <w:r w:rsidRPr="0076076C">
        <w:rPr>
          <w:rFonts w:ascii="Arial Narrow" w:hAnsi="Arial Narrow" w:cs="Arial Narrow"/>
          <w:b/>
          <w:bCs/>
          <w:kern w:val="3"/>
          <w:sz w:val="22"/>
          <w:szCs w:val="22"/>
          <w:lang w:val="lv-LV" w:eastAsia="zh-CN"/>
        </w:rPr>
        <w:t>Projekta pieteicēja tiesības un pienākumi.</w:t>
      </w:r>
    </w:p>
    <w:p w14:paraId="632249EF" w14:textId="3C72A248" w:rsidR="007765A2" w:rsidRPr="0076076C" w:rsidRDefault="00E7785E" w:rsidP="0032569A">
      <w:pPr>
        <w:widowControl w:val="0"/>
        <w:numPr>
          <w:ilvl w:val="1"/>
          <w:numId w:val="11"/>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Ja iesniegtais projekts saņem VKKF finansējumu, projekta pieteicējam ir pienākums pēc VKKF darbinieku pieprasījuma sniegt visu ar projekta īstenošanu saistīto informāciju, lai VKKF varētu novērtēt projekta realizācijas kvalitāti.</w:t>
      </w:r>
      <w:r w:rsidR="007765A2" w:rsidRPr="0076076C">
        <w:rPr>
          <w:rFonts w:ascii="Arial Narrow" w:hAnsi="Arial Narrow" w:cs="Arial Narrow"/>
          <w:kern w:val="3"/>
          <w:sz w:val="22"/>
          <w:szCs w:val="22"/>
          <w:lang w:val="lv-LV" w:eastAsia="zh-CN"/>
        </w:rPr>
        <w:t xml:space="preserve"> </w:t>
      </w:r>
    </w:p>
    <w:p w14:paraId="14C8693E" w14:textId="32928F1F" w:rsidR="004327B5" w:rsidRPr="0076076C" w:rsidRDefault="004327B5" w:rsidP="0032569A">
      <w:pPr>
        <w:widowControl w:val="0"/>
        <w:numPr>
          <w:ilvl w:val="1"/>
          <w:numId w:val="11"/>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6C012C90" w14:textId="2FA050B8" w:rsidR="00E7785E" w:rsidRDefault="00E7785E" w:rsidP="0032569A">
      <w:pPr>
        <w:widowControl w:val="0"/>
        <w:numPr>
          <w:ilvl w:val="1"/>
          <w:numId w:val="11"/>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Projekta pieteicējs piekrīt visiem </w:t>
      </w:r>
      <w:r w:rsidR="002B743A" w:rsidRPr="0076076C">
        <w:rPr>
          <w:rFonts w:ascii="Arial Narrow" w:hAnsi="Arial Narrow" w:cs="Arial Narrow"/>
          <w:kern w:val="3"/>
          <w:sz w:val="22"/>
          <w:szCs w:val="22"/>
          <w:lang w:val="lv-LV" w:eastAsia="zh-CN"/>
        </w:rPr>
        <w:t xml:space="preserve">mērķprogrammas </w:t>
      </w:r>
      <w:r w:rsidRPr="0076076C">
        <w:rPr>
          <w:rFonts w:ascii="Arial Narrow" w:hAnsi="Arial Narrow" w:cs="Arial Narrow"/>
          <w:kern w:val="3"/>
          <w:sz w:val="22"/>
          <w:szCs w:val="22"/>
          <w:lang w:val="lv-LV" w:eastAsia="zh-CN"/>
        </w:rPr>
        <w:t>noteikumiem</w:t>
      </w:r>
      <w:r w:rsidR="00D15B5F" w:rsidRPr="0076076C">
        <w:rPr>
          <w:rFonts w:ascii="Arial Narrow" w:hAnsi="Arial Narrow" w:cs="Arial Narrow"/>
          <w:kern w:val="3"/>
          <w:sz w:val="22"/>
          <w:szCs w:val="22"/>
          <w:lang w:val="lv-LV" w:eastAsia="zh-CN"/>
        </w:rPr>
        <w:t xml:space="preserve">, ir iepazinies ar šo Nolikumu un </w:t>
      </w:r>
      <w:r w:rsidR="007765A2" w:rsidRPr="0076076C">
        <w:rPr>
          <w:rFonts w:ascii="Arial Narrow" w:hAnsi="Arial Narrow" w:cs="Arial Narrow"/>
          <w:kern w:val="3"/>
          <w:sz w:val="22"/>
          <w:szCs w:val="22"/>
          <w:lang w:val="lv-LV" w:eastAsia="zh-CN"/>
        </w:rPr>
        <w:t xml:space="preserve">VKKF </w:t>
      </w:r>
      <w:r w:rsidR="00D15B5F" w:rsidRPr="0076076C">
        <w:rPr>
          <w:rFonts w:ascii="Arial Narrow" w:hAnsi="Arial Narrow" w:cs="Arial Narrow"/>
          <w:kern w:val="3"/>
          <w:sz w:val="22"/>
          <w:szCs w:val="22"/>
          <w:lang w:val="lv-LV" w:eastAsia="zh-CN"/>
        </w:rPr>
        <w:t xml:space="preserve">kultūras projektu konkursa nolikuma pielikumiem, apņemas tos ievērot pilnībā, uzņemas atbildību par Nolikumā minēto prasību izpildi, kā arī ir atbildīgs </w:t>
      </w:r>
      <w:r w:rsidRPr="0076076C">
        <w:rPr>
          <w:rFonts w:ascii="Arial Narrow" w:hAnsi="Arial Narrow" w:cs="Arial Narrow"/>
          <w:kern w:val="3"/>
          <w:sz w:val="22"/>
          <w:szCs w:val="22"/>
          <w:lang w:val="lv-LV" w:eastAsia="zh-CN"/>
        </w:rPr>
        <w:t>par projekta pieteikumā norādīto ziņu patiesumu</w:t>
      </w:r>
      <w:r w:rsidR="00D15B5F" w:rsidRPr="0076076C">
        <w:rPr>
          <w:rFonts w:ascii="Arial Narrow" w:hAnsi="Arial Narrow" w:cs="Arial Narrow"/>
          <w:kern w:val="3"/>
          <w:sz w:val="22"/>
          <w:szCs w:val="22"/>
          <w:lang w:val="lv-LV" w:eastAsia="zh-CN"/>
        </w:rPr>
        <w:t xml:space="preserve">. </w:t>
      </w:r>
    </w:p>
    <w:p w14:paraId="6F219E3D" w14:textId="77777777" w:rsidR="0046205D" w:rsidRPr="0076076C" w:rsidRDefault="0046205D" w:rsidP="0046205D">
      <w:pPr>
        <w:widowControl w:val="0"/>
        <w:suppressAutoHyphens/>
        <w:autoSpaceDE w:val="0"/>
        <w:autoSpaceDN w:val="0"/>
        <w:ind w:left="851"/>
        <w:jc w:val="both"/>
        <w:textAlignment w:val="baseline"/>
        <w:rPr>
          <w:rFonts w:ascii="Arial Narrow" w:hAnsi="Arial Narrow" w:cs="Arial Narrow"/>
          <w:kern w:val="3"/>
          <w:sz w:val="22"/>
          <w:szCs w:val="22"/>
          <w:lang w:val="lv-LV" w:eastAsia="zh-CN"/>
        </w:rPr>
      </w:pPr>
    </w:p>
    <w:p w14:paraId="151EA027" w14:textId="3FC28ADC" w:rsidR="00E7785E" w:rsidRPr="00977727" w:rsidRDefault="00E7785E" w:rsidP="00977727">
      <w:pPr>
        <w:pStyle w:val="ListParagraph"/>
        <w:numPr>
          <w:ilvl w:val="0"/>
          <w:numId w:val="11"/>
        </w:numPr>
        <w:ind w:left="426"/>
        <w:rPr>
          <w:rFonts w:ascii="Arial Narrow" w:hAnsi="Arial Narrow" w:cs="Arial Narrow"/>
          <w:b/>
          <w:bCs/>
          <w:kern w:val="3"/>
          <w:sz w:val="22"/>
          <w:szCs w:val="22"/>
          <w:lang w:val="lv-LV" w:eastAsia="zh-CN"/>
        </w:rPr>
      </w:pPr>
      <w:r w:rsidRPr="00977727">
        <w:rPr>
          <w:rFonts w:ascii="Arial Narrow" w:hAnsi="Arial Narrow" w:cs="Arial Narrow"/>
          <w:b/>
          <w:bCs/>
          <w:kern w:val="3"/>
          <w:sz w:val="22"/>
          <w:szCs w:val="22"/>
          <w:lang w:val="lv-LV" w:eastAsia="zh-CN"/>
        </w:rPr>
        <w:t>Konkursa rezultāti.</w:t>
      </w:r>
    </w:p>
    <w:p w14:paraId="52F2A92C" w14:textId="06C152D0" w:rsidR="00E7785E" w:rsidRPr="0076076C" w:rsidRDefault="00E7785E" w:rsidP="00977727">
      <w:pPr>
        <w:widowControl w:val="0"/>
        <w:numPr>
          <w:ilvl w:val="1"/>
          <w:numId w:val="11"/>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Atbildi par konkursa rezultātiem projekta pieteicējam nosūta uz projekta pieteikumā norādīto e-pasta adresi pēc VKKF padomes lēmuma pieņemšanas.</w:t>
      </w:r>
    </w:p>
    <w:p w14:paraId="4250CEE2" w14:textId="038994C0" w:rsidR="00E7785E" w:rsidRPr="0076076C" w:rsidRDefault="00E7785E" w:rsidP="00977727">
      <w:pPr>
        <w:widowControl w:val="0"/>
        <w:numPr>
          <w:ilvl w:val="1"/>
          <w:numId w:val="11"/>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Finansēto projektu saraksti tiek publicēti Latvijas Republikas oficiālajā izdevumā „Latvijas Vēstnesis”, ar tiem var iepazīties arī </w:t>
      </w:r>
      <w:r w:rsidR="001E3D0A" w:rsidRPr="0076076C">
        <w:rPr>
          <w:rFonts w:ascii="Arial Narrow" w:hAnsi="Arial Narrow"/>
          <w:kern w:val="3"/>
          <w:sz w:val="22"/>
          <w:szCs w:val="22"/>
          <w:lang w:val="lv-LV" w:eastAsia="zh-CN"/>
        </w:rPr>
        <w:t xml:space="preserve">VKKF mājaslapā </w:t>
      </w:r>
      <w:r w:rsidRPr="0076076C">
        <w:rPr>
          <w:rFonts w:ascii="Arial Narrow" w:hAnsi="Arial Narrow" w:cs="Arial Narrow"/>
          <w:sz w:val="22"/>
          <w:szCs w:val="22"/>
          <w:lang w:val="lv-LV"/>
        </w:rPr>
        <w:t>(</w:t>
      </w:r>
      <w:hyperlink r:id="rId8" w:history="1">
        <w:r w:rsidRPr="0076076C">
          <w:rPr>
            <w:rStyle w:val="Hyperlink"/>
            <w:rFonts w:ascii="Arial Narrow" w:hAnsi="Arial Narrow" w:cs="Arial Narrow"/>
            <w:sz w:val="22"/>
            <w:szCs w:val="22"/>
            <w:lang w:val="lv-LV"/>
          </w:rPr>
          <w:t>www.vkkf.lv</w:t>
        </w:r>
      </w:hyperlink>
      <w:r w:rsidRPr="0076076C">
        <w:rPr>
          <w:rFonts w:ascii="Arial Narrow" w:hAnsi="Arial Narrow" w:cs="Arial Narrow"/>
          <w:color w:val="000000"/>
          <w:sz w:val="22"/>
          <w:szCs w:val="22"/>
          <w:lang w:val="lv-LV"/>
        </w:rPr>
        <w:t>).</w:t>
      </w:r>
    </w:p>
    <w:p w14:paraId="311D7C09" w14:textId="77777777" w:rsidR="00E7785E" w:rsidRPr="0076076C" w:rsidRDefault="00E7785E" w:rsidP="00977727">
      <w:pPr>
        <w:pStyle w:val="Standard"/>
        <w:numPr>
          <w:ilvl w:val="1"/>
          <w:numId w:val="11"/>
        </w:numPr>
        <w:ind w:left="851" w:hanging="425"/>
        <w:jc w:val="both"/>
        <w:rPr>
          <w:rFonts w:ascii="Arial Narrow" w:hAnsi="Arial Narrow"/>
          <w:sz w:val="22"/>
          <w:szCs w:val="22"/>
          <w:lang w:val="lv-LV"/>
        </w:rPr>
      </w:pPr>
      <w:r w:rsidRPr="0076076C">
        <w:rPr>
          <w:rFonts w:ascii="Arial Narrow" w:hAnsi="Arial Narrow" w:cs="Arial Narrow"/>
          <w:sz w:val="22"/>
          <w:szCs w:val="22"/>
          <w:lang w:val="lv-LV"/>
        </w:rPr>
        <w:t>Finansējuma saņēmējam ir jānoslēdz finansējuma līgums par VKKF padomes piešķirtā finansējuma saņemšanu. Līgums ar VKKF par finansējuma piešķiršanu jānoslēdz VKKF noteiktajos termiņos (par precīzu līguma noslēgšanas beigu termiņu finansējuma saņēmējs tiek informēts VKKF nosūtītajā vēstulē). Ja līgums netiek noslēgts noteiktajā termiņā, VKKF padome var lemt par piešķirtā finansējuma anulēšanu.</w:t>
      </w:r>
    </w:p>
    <w:p w14:paraId="532C2721" w14:textId="41768F30" w:rsidR="00E7785E" w:rsidRPr="0076076C" w:rsidRDefault="00E7785E" w:rsidP="00977727">
      <w:pPr>
        <w:widowControl w:val="0"/>
        <w:numPr>
          <w:ilvl w:val="1"/>
          <w:numId w:val="11"/>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Piešķirto finansējumu VKKF ieskaita personas kontā Latvijas Republikas kredītiestādē vai izmaksā, izmantojot VAS Latvijas Pasts starpniecību. </w:t>
      </w:r>
    </w:p>
    <w:sectPr w:rsidR="00E7785E" w:rsidRPr="0076076C" w:rsidSect="009652FF">
      <w:pgSz w:w="12240" w:h="15840"/>
      <w:pgMar w:top="709" w:right="758" w:bottom="4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D1EB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44FDD"/>
    <w:multiLevelType w:val="multilevel"/>
    <w:tmpl w:val="2B74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265BD"/>
    <w:multiLevelType w:val="multilevel"/>
    <w:tmpl w:val="4C7477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5F6152"/>
    <w:multiLevelType w:val="multilevel"/>
    <w:tmpl w:val="B4AA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F18FF"/>
    <w:multiLevelType w:val="multilevel"/>
    <w:tmpl w:val="4F1A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660"/>
    <w:multiLevelType w:val="multilevel"/>
    <w:tmpl w:val="8C64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934BC"/>
    <w:multiLevelType w:val="multilevel"/>
    <w:tmpl w:val="88709420"/>
    <w:styleLink w:val="WW8Num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E5A82"/>
    <w:multiLevelType w:val="multilevel"/>
    <w:tmpl w:val="006C82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857097"/>
    <w:multiLevelType w:val="hybridMultilevel"/>
    <w:tmpl w:val="C2A6125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0" w15:restartNumberingAfterBreak="0">
    <w:nsid w:val="1B7B0472"/>
    <w:multiLevelType w:val="multilevel"/>
    <w:tmpl w:val="7492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3765C"/>
    <w:multiLevelType w:val="multilevel"/>
    <w:tmpl w:val="D920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A04A5"/>
    <w:multiLevelType w:val="hybridMultilevel"/>
    <w:tmpl w:val="A15A8EE4"/>
    <w:lvl w:ilvl="0" w:tplc="B8588914">
      <w:start w:val="10"/>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15:restartNumberingAfterBreak="0">
    <w:nsid w:val="4B2A5351"/>
    <w:multiLevelType w:val="multilevel"/>
    <w:tmpl w:val="32EA87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0307C14"/>
    <w:multiLevelType w:val="hybridMultilevel"/>
    <w:tmpl w:val="088C3EA4"/>
    <w:lvl w:ilvl="0" w:tplc="F7AC3B80">
      <w:start w:val="17"/>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A9694C"/>
    <w:multiLevelType w:val="hybridMultilevel"/>
    <w:tmpl w:val="5C9AD6C4"/>
    <w:lvl w:ilvl="0" w:tplc="9E048EF2">
      <w:start w:val="8"/>
      <w:numFmt w:val="decimal"/>
      <w:lvlText w:val="%1."/>
      <w:lvlJc w:val="left"/>
      <w:pPr>
        <w:ind w:left="720" w:hanging="360"/>
      </w:pPr>
      <w:rPr>
        <w:rFonts w:cs="Arial Narrow"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A88568F"/>
    <w:multiLevelType w:val="multilevel"/>
    <w:tmpl w:val="3BC6A282"/>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4690"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7" w15:restartNumberingAfterBreak="0">
    <w:nsid w:val="5B7D0400"/>
    <w:multiLevelType w:val="multilevel"/>
    <w:tmpl w:val="350C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F2B5B"/>
    <w:multiLevelType w:val="hybridMultilevel"/>
    <w:tmpl w:val="0E0681A2"/>
    <w:lvl w:ilvl="0" w:tplc="1B4EF936">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675D2B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6062388">
    <w:abstractNumId w:val="13"/>
  </w:num>
  <w:num w:numId="2" w16cid:durableId="259485410">
    <w:abstractNumId w:val="12"/>
  </w:num>
  <w:num w:numId="3" w16cid:durableId="716704080">
    <w:abstractNumId w:val="2"/>
  </w:num>
  <w:num w:numId="4" w16cid:durableId="1040208448">
    <w:abstractNumId w:val="18"/>
  </w:num>
  <w:num w:numId="5" w16cid:durableId="47344447">
    <w:abstractNumId w:val="8"/>
  </w:num>
  <w:num w:numId="6" w16cid:durableId="648676757">
    <w:abstractNumId w:val="15"/>
  </w:num>
  <w:num w:numId="7" w16cid:durableId="1770932120">
    <w:abstractNumId w:val="0"/>
  </w:num>
  <w:num w:numId="8" w16cid:durableId="6056295">
    <w:abstractNumId w:val="19"/>
  </w:num>
  <w:num w:numId="9" w16cid:durableId="1009721845">
    <w:abstractNumId w:val="9"/>
    <w:lvlOverride w:ilvl="0">
      <w:lvl w:ilvl="0">
        <w:start w:val="1"/>
        <w:numFmt w:val="decimal"/>
        <w:lvlText w:val="%1."/>
        <w:lvlJc w:val="left"/>
        <w:pPr>
          <w:ind w:left="720" w:hanging="720"/>
        </w:pPr>
        <w:rPr>
          <w:rFonts w:ascii="Arial Narrow" w:hAnsi="Arial Narrow" w:cs="Arial Narrow"/>
          <w:bCs/>
          <w:sz w:val="24"/>
          <w:szCs w:val="24"/>
          <w:lang w:val="lv-LV"/>
        </w:rPr>
      </w:lvl>
    </w:lvlOverride>
    <w:lvlOverride w:ilvl="1">
      <w:lvl w:ilvl="1">
        <w:start w:val="1"/>
        <w:numFmt w:val="decimal"/>
        <w:lvlText w:val="%1.%2."/>
        <w:lvlJc w:val="left"/>
        <w:pPr>
          <w:ind w:left="143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10" w16cid:durableId="1721321338">
    <w:abstractNumId w:val="9"/>
  </w:num>
  <w:num w:numId="11" w16cid:durableId="795830293">
    <w:abstractNumId w:val="16"/>
  </w:num>
  <w:num w:numId="12" w16cid:durableId="1289244238">
    <w:abstractNumId w:val="6"/>
  </w:num>
  <w:num w:numId="13" w16cid:durableId="1665620985">
    <w:abstractNumId w:val="7"/>
  </w:num>
  <w:num w:numId="14" w16cid:durableId="1767921559">
    <w:abstractNumId w:val="17"/>
  </w:num>
  <w:num w:numId="15" w16cid:durableId="368839265">
    <w:abstractNumId w:val="5"/>
  </w:num>
  <w:num w:numId="16" w16cid:durableId="1343556644">
    <w:abstractNumId w:val="11"/>
  </w:num>
  <w:num w:numId="17" w16cid:durableId="1621182714">
    <w:abstractNumId w:val="10"/>
  </w:num>
  <w:num w:numId="18" w16cid:durableId="1757243790">
    <w:abstractNumId w:val="4"/>
  </w:num>
  <w:num w:numId="19" w16cid:durableId="1118181570">
    <w:abstractNumId w:val="3"/>
  </w:num>
  <w:num w:numId="20" w16cid:durableId="140733233">
    <w:abstractNumId w:val="1"/>
  </w:num>
  <w:num w:numId="21" w16cid:durableId="1720283590">
    <w:abstractNumId w:val="14"/>
  </w:num>
  <w:num w:numId="22" w16cid:durableId="1584874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embedSystemFonts/>
  <w:proofState w:spelling="clean" w:grammar="clean"/>
  <w:attachedTemplate r:id="rId1"/>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7C"/>
    <w:rsid w:val="00001C07"/>
    <w:rsid w:val="00003B4B"/>
    <w:rsid w:val="0002691A"/>
    <w:rsid w:val="000311A0"/>
    <w:rsid w:val="00034DB8"/>
    <w:rsid w:val="000360B0"/>
    <w:rsid w:val="000542AF"/>
    <w:rsid w:val="000715D0"/>
    <w:rsid w:val="00074CA3"/>
    <w:rsid w:val="00077033"/>
    <w:rsid w:val="000965B0"/>
    <w:rsid w:val="000A1F2A"/>
    <w:rsid w:val="000A2689"/>
    <w:rsid w:val="000B3682"/>
    <w:rsid w:val="000C3502"/>
    <w:rsid w:val="000C7185"/>
    <w:rsid w:val="000D2622"/>
    <w:rsid w:val="000E06CE"/>
    <w:rsid w:val="000E52FE"/>
    <w:rsid w:val="000F2980"/>
    <w:rsid w:val="00105B22"/>
    <w:rsid w:val="00107633"/>
    <w:rsid w:val="001172C1"/>
    <w:rsid w:val="00123066"/>
    <w:rsid w:val="00156058"/>
    <w:rsid w:val="00156B03"/>
    <w:rsid w:val="00156D11"/>
    <w:rsid w:val="00176182"/>
    <w:rsid w:val="00191065"/>
    <w:rsid w:val="001951C7"/>
    <w:rsid w:val="001A6F0F"/>
    <w:rsid w:val="001A7186"/>
    <w:rsid w:val="001B11A6"/>
    <w:rsid w:val="001E3D0A"/>
    <w:rsid w:val="00200741"/>
    <w:rsid w:val="00202875"/>
    <w:rsid w:val="00212E0A"/>
    <w:rsid w:val="002130AF"/>
    <w:rsid w:val="002271E9"/>
    <w:rsid w:val="002431A1"/>
    <w:rsid w:val="0024681A"/>
    <w:rsid w:val="0027628F"/>
    <w:rsid w:val="002865E9"/>
    <w:rsid w:val="00291289"/>
    <w:rsid w:val="002955ED"/>
    <w:rsid w:val="002A1349"/>
    <w:rsid w:val="002A3E35"/>
    <w:rsid w:val="002B743A"/>
    <w:rsid w:val="002F55EB"/>
    <w:rsid w:val="00313CBB"/>
    <w:rsid w:val="00322FA1"/>
    <w:rsid w:val="0032569A"/>
    <w:rsid w:val="003308CB"/>
    <w:rsid w:val="003311B2"/>
    <w:rsid w:val="00344A05"/>
    <w:rsid w:val="00345DCC"/>
    <w:rsid w:val="00347741"/>
    <w:rsid w:val="003600E3"/>
    <w:rsid w:val="003635F1"/>
    <w:rsid w:val="00371EEB"/>
    <w:rsid w:val="00375C63"/>
    <w:rsid w:val="003B12EF"/>
    <w:rsid w:val="003B4A57"/>
    <w:rsid w:val="003D7953"/>
    <w:rsid w:val="003F3514"/>
    <w:rsid w:val="0041092D"/>
    <w:rsid w:val="00416E39"/>
    <w:rsid w:val="00420EE1"/>
    <w:rsid w:val="00431A67"/>
    <w:rsid w:val="004327B5"/>
    <w:rsid w:val="00441EF7"/>
    <w:rsid w:val="0044359C"/>
    <w:rsid w:val="004529AC"/>
    <w:rsid w:val="00457C18"/>
    <w:rsid w:val="0046205D"/>
    <w:rsid w:val="00462FB1"/>
    <w:rsid w:val="0047125E"/>
    <w:rsid w:val="00482803"/>
    <w:rsid w:val="004965FF"/>
    <w:rsid w:val="004A0866"/>
    <w:rsid w:val="004A4341"/>
    <w:rsid w:val="004D16A7"/>
    <w:rsid w:val="004E1477"/>
    <w:rsid w:val="004F1B28"/>
    <w:rsid w:val="004F23C4"/>
    <w:rsid w:val="0050466D"/>
    <w:rsid w:val="00512EE2"/>
    <w:rsid w:val="00514D43"/>
    <w:rsid w:val="005172E4"/>
    <w:rsid w:val="00536713"/>
    <w:rsid w:val="00550208"/>
    <w:rsid w:val="00562C20"/>
    <w:rsid w:val="00566371"/>
    <w:rsid w:val="00576315"/>
    <w:rsid w:val="00587553"/>
    <w:rsid w:val="005A247C"/>
    <w:rsid w:val="005B684A"/>
    <w:rsid w:val="005C2061"/>
    <w:rsid w:val="005C6790"/>
    <w:rsid w:val="005D2A87"/>
    <w:rsid w:val="005D63FB"/>
    <w:rsid w:val="005E6537"/>
    <w:rsid w:val="005F5570"/>
    <w:rsid w:val="006257CD"/>
    <w:rsid w:val="00651055"/>
    <w:rsid w:val="00662D6C"/>
    <w:rsid w:val="00667292"/>
    <w:rsid w:val="0068311F"/>
    <w:rsid w:val="006876F0"/>
    <w:rsid w:val="00693C21"/>
    <w:rsid w:val="006A1FB7"/>
    <w:rsid w:val="006A2A6F"/>
    <w:rsid w:val="006B6FED"/>
    <w:rsid w:val="006D4460"/>
    <w:rsid w:val="00704372"/>
    <w:rsid w:val="00704694"/>
    <w:rsid w:val="0070650F"/>
    <w:rsid w:val="00720728"/>
    <w:rsid w:val="00740EE9"/>
    <w:rsid w:val="0074124D"/>
    <w:rsid w:val="00746BBC"/>
    <w:rsid w:val="0076076C"/>
    <w:rsid w:val="00761390"/>
    <w:rsid w:val="00770257"/>
    <w:rsid w:val="00774AD9"/>
    <w:rsid w:val="00774CC2"/>
    <w:rsid w:val="007765A2"/>
    <w:rsid w:val="007821B7"/>
    <w:rsid w:val="00792440"/>
    <w:rsid w:val="007928B9"/>
    <w:rsid w:val="007A0E6C"/>
    <w:rsid w:val="007A678D"/>
    <w:rsid w:val="007B1283"/>
    <w:rsid w:val="007C2F23"/>
    <w:rsid w:val="007E3682"/>
    <w:rsid w:val="00824B40"/>
    <w:rsid w:val="008327F1"/>
    <w:rsid w:val="00833F2A"/>
    <w:rsid w:val="00840141"/>
    <w:rsid w:val="008513D4"/>
    <w:rsid w:val="0085526D"/>
    <w:rsid w:val="00860711"/>
    <w:rsid w:val="00863B15"/>
    <w:rsid w:val="0086552B"/>
    <w:rsid w:val="00870A31"/>
    <w:rsid w:val="00870CF9"/>
    <w:rsid w:val="00875E4C"/>
    <w:rsid w:val="00883EE6"/>
    <w:rsid w:val="00884652"/>
    <w:rsid w:val="008A3835"/>
    <w:rsid w:val="008C207F"/>
    <w:rsid w:val="008D1A67"/>
    <w:rsid w:val="008D2EDE"/>
    <w:rsid w:val="008D583B"/>
    <w:rsid w:val="008D7C89"/>
    <w:rsid w:val="008E2042"/>
    <w:rsid w:val="008E54C9"/>
    <w:rsid w:val="008E66BA"/>
    <w:rsid w:val="008F26E4"/>
    <w:rsid w:val="00922E4C"/>
    <w:rsid w:val="00930D3E"/>
    <w:rsid w:val="00933EFE"/>
    <w:rsid w:val="0093566D"/>
    <w:rsid w:val="0094525A"/>
    <w:rsid w:val="0095109C"/>
    <w:rsid w:val="009652FF"/>
    <w:rsid w:val="009758FF"/>
    <w:rsid w:val="00977727"/>
    <w:rsid w:val="009838C6"/>
    <w:rsid w:val="009C3279"/>
    <w:rsid w:val="009C6335"/>
    <w:rsid w:val="009C6D8C"/>
    <w:rsid w:val="009D167B"/>
    <w:rsid w:val="009D6BFB"/>
    <w:rsid w:val="009E02A2"/>
    <w:rsid w:val="00A279E8"/>
    <w:rsid w:val="00A37A53"/>
    <w:rsid w:val="00A8064E"/>
    <w:rsid w:val="00AA511E"/>
    <w:rsid w:val="00B05993"/>
    <w:rsid w:val="00B1597B"/>
    <w:rsid w:val="00B17A4F"/>
    <w:rsid w:val="00B36D1F"/>
    <w:rsid w:val="00B36DB1"/>
    <w:rsid w:val="00B41025"/>
    <w:rsid w:val="00B478E1"/>
    <w:rsid w:val="00B87ECB"/>
    <w:rsid w:val="00B92C31"/>
    <w:rsid w:val="00BF26E4"/>
    <w:rsid w:val="00C37B48"/>
    <w:rsid w:val="00C57876"/>
    <w:rsid w:val="00CC01FB"/>
    <w:rsid w:val="00CC2E09"/>
    <w:rsid w:val="00CC2FB6"/>
    <w:rsid w:val="00CC37C9"/>
    <w:rsid w:val="00CD5693"/>
    <w:rsid w:val="00CD7CC9"/>
    <w:rsid w:val="00CF7604"/>
    <w:rsid w:val="00D120EF"/>
    <w:rsid w:val="00D15B5F"/>
    <w:rsid w:val="00D211F0"/>
    <w:rsid w:val="00D31A81"/>
    <w:rsid w:val="00D333C6"/>
    <w:rsid w:val="00D7002A"/>
    <w:rsid w:val="00D70E59"/>
    <w:rsid w:val="00D71CB3"/>
    <w:rsid w:val="00DC3459"/>
    <w:rsid w:val="00DC40FC"/>
    <w:rsid w:val="00DC7550"/>
    <w:rsid w:val="00DE3C9A"/>
    <w:rsid w:val="00DE53A7"/>
    <w:rsid w:val="00DF5FB0"/>
    <w:rsid w:val="00DF6BCE"/>
    <w:rsid w:val="00E07FC4"/>
    <w:rsid w:val="00E154A9"/>
    <w:rsid w:val="00E16A7E"/>
    <w:rsid w:val="00E24B50"/>
    <w:rsid w:val="00E26AAB"/>
    <w:rsid w:val="00E4799F"/>
    <w:rsid w:val="00E7785E"/>
    <w:rsid w:val="00E90B2A"/>
    <w:rsid w:val="00EA741F"/>
    <w:rsid w:val="00EC32E3"/>
    <w:rsid w:val="00ED23EA"/>
    <w:rsid w:val="00ED5C7D"/>
    <w:rsid w:val="00F055EA"/>
    <w:rsid w:val="00F129E3"/>
    <w:rsid w:val="00F305BD"/>
    <w:rsid w:val="00F30BB2"/>
    <w:rsid w:val="00F37494"/>
    <w:rsid w:val="00F509AC"/>
    <w:rsid w:val="00F5569A"/>
    <w:rsid w:val="00F577CA"/>
    <w:rsid w:val="00F62B52"/>
    <w:rsid w:val="00F6472D"/>
    <w:rsid w:val="00F64EAF"/>
    <w:rsid w:val="00F70467"/>
    <w:rsid w:val="00F81DC8"/>
    <w:rsid w:val="00F8307C"/>
    <w:rsid w:val="00FB5325"/>
    <w:rsid w:val="00FC48E2"/>
    <w:rsid w:val="00FE51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9C9D4"/>
  <w15:docId w15:val="{CE6C7294-6892-44E9-8B01-64AD2EA2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E3"/>
    <w:rPr>
      <w:rFonts w:ascii="Arial" w:hAnsi="Arial" w:cs="Arial"/>
      <w:sz w:val="24"/>
      <w:szCs w:val="24"/>
      <w:lang w:val="en-US" w:eastAsia="en-US"/>
    </w:rPr>
  </w:style>
  <w:style w:type="paragraph" w:styleId="Heading1">
    <w:name w:val="heading 1"/>
    <w:basedOn w:val="Normal"/>
    <w:next w:val="Normal"/>
    <w:link w:val="Heading1Char"/>
    <w:qFormat/>
    <w:rsid w:val="005B684A"/>
    <w:pPr>
      <w:keepNext/>
      <w:jc w:val="both"/>
      <w:outlineLvl w:val="0"/>
    </w:pPr>
    <w:rPr>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7A4F"/>
    <w:pPr>
      <w:jc w:val="both"/>
    </w:pPr>
    <w:rPr>
      <w:rFonts w:ascii="Times New Roman" w:hAnsi="Times New Roman" w:cs="Times New Roman"/>
      <w:i/>
      <w:sz w:val="28"/>
      <w:szCs w:val="20"/>
      <w:lang w:val="lv-LV" w:eastAsia="lv-LV"/>
    </w:rPr>
  </w:style>
  <w:style w:type="character" w:customStyle="1" w:styleId="BodyText2Char">
    <w:name w:val="Body Text 2 Char"/>
    <w:link w:val="BodyText2"/>
    <w:rsid w:val="00B17A4F"/>
    <w:rPr>
      <w:i/>
      <w:sz w:val="28"/>
      <w:lang w:val="lv-LV" w:eastAsia="lv-LV" w:bidi="ar-SA"/>
    </w:rPr>
  </w:style>
  <w:style w:type="character" w:styleId="CommentReference">
    <w:name w:val="annotation reference"/>
    <w:semiHidden/>
    <w:rsid w:val="008513D4"/>
    <w:rPr>
      <w:sz w:val="16"/>
      <w:szCs w:val="16"/>
    </w:rPr>
  </w:style>
  <w:style w:type="paragraph" w:styleId="CommentText">
    <w:name w:val="annotation text"/>
    <w:basedOn w:val="Normal"/>
    <w:semiHidden/>
    <w:rsid w:val="008513D4"/>
    <w:rPr>
      <w:sz w:val="20"/>
      <w:szCs w:val="20"/>
    </w:rPr>
  </w:style>
  <w:style w:type="paragraph" w:styleId="CommentSubject">
    <w:name w:val="annotation subject"/>
    <w:basedOn w:val="CommentText"/>
    <w:next w:val="CommentText"/>
    <w:semiHidden/>
    <w:rsid w:val="008513D4"/>
    <w:rPr>
      <w:b/>
      <w:bCs/>
    </w:rPr>
  </w:style>
  <w:style w:type="paragraph" w:styleId="BalloonText">
    <w:name w:val="Balloon Text"/>
    <w:basedOn w:val="Normal"/>
    <w:semiHidden/>
    <w:rsid w:val="008513D4"/>
    <w:rPr>
      <w:rFonts w:ascii="Tahoma" w:hAnsi="Tahoma" w:cs="Tahoma"/>
      <w:sz w:val="16"/>
      <w:szCs w:val="16"/>
    </w:rPr>
  </w:style>
  <w:style w:type="paragraph" w:customStyle="1" w:styleId="ColorfulList-Accent11">
    <w:name w:val="Colorful List - Accent 11"/>
    <w:basedOn w:val="Normal"/>
    <w:uiPriority w:val="34"/>
    <w:qFormat/>
    <w:rsid w:val="001B11A6"/>
    <w:pPr>
      <w:ind w:left="720"/>
    </w:pPr>
  </w:style>
  <w:style w:type="paragraph" w:styleId="BodyTextIndent">
    <w:name w:val="Body Text Indent"/>
    <w:basedOn w:val="Normal"/>
    <w:link w:val="BodyTextIndentChar"/>
    <w:uiPriority w:val="99"/>
    <w:semiHidden/>
    <w:unhideWhenUsed/>
    <w:rsid w:val="005B684A"/>
    <w:pPr>
      <w:spacing w:after="120"/>
      <w:ind w:left="283"/>
    </w:pPr>
  </w:style>
  <w:style w:type="character" w:customStyle="1" w:styleId="BodyTextIndentChar">
    <w:name w:val="Body Text Indent Char"/>
    <w:link w:val="BodyTextIndent"/>
    <w:uiPriority w:val="99"/>
    <w:semiHidden/>
    <w:rsid w:val="005B684A"/>
    <w:rPr>
      <w:rFonts w:ascii="Arial" w:hAnsi="Arial" w:cs="Arial"/>
      <w:sz w:val="24"/>
      <w:szCs w:val="24"/>
      <w:lang w:val="en-US" w:eastAsia="en-US"/>
    </w:rPr>
  </w:style>
  <w:style w:type="character" w:customStyle="1" w:styleId="Heading1Char">
    <w:name w:val="Heading 1 Char"/>
    <w:link w:val="Heading1"/>
    <w:rsid w:val="005B684A"/>
    <w:rPr>
      <w:rFonts w:ascii="Arial" w:hAnsi="Arial" w:cs="Arial"/>
      <w:sz w:val="24"/>
      <w:szCs w:val="24"/>
    </w:rPr>
  </w:style>
  <w:style w:type="paragraph" w:styleId="Title">
    <w:name w:val="Title"/>
    <w:basedOn w:val="Normal"/>
    <w:link w:val="TitleChar"/>
    <w:qFormat/>
    <w:rsid w:val="005B684A"/>
    <w:pPr>
      <w:jc w:val="center"/>
    </w:pPr>
    <w:rPr>
      <w:b/>
      <w:bCs/>
      <w:lang w:val="lv-LV" w:eastAsia="lv-LV"/>
    </w:rPr>
  </w:style>
  <w:style w:type="character" w:customStyle="1" w:styleId="TitleChar">
    <w:name w:val="Title Char"/>
    <w:link w:val="Title"/>
    <w:rsid w:val="005B684A"/>
    <w:rPr>
      <w:rFonts w:ascii="Arial" w:hAnsi="Arial" w:cs="Arial"/>
      <w:b/>
      <w:bCs/>
      <w:sz w:val="24"/>
      <w:szCs w:val="24"/>
    </w:rPr>
  </w:style>
  <w:style w:type="character" w:styleId="Hyperlink">
    <w:name w:val="Hyperlink"/>
    <w:uiPriority w:val="99"/>
    <w:semiHidden/>
    <w:unhideWhenUsed/>
    <w:rsid w:val="004965FF"/>
    <w:rPr>
      <w:color w:val="0563C1"/>
      <w:u w:val="single"/>
    </w:rPr>
  </w:style>
  <w:style w:type="paragraph" w:styleId="ListParagraph">
    <w:name w:val="List Paragraph"/>
    <w:basedOn w:val="Normal"/>
    <w:uiPriority w:val="34"/>
    <w:qFormat/>
    <w:rsid w:val="008F26E4"/>
    <w:pPr>
      <w:ind w:left="720"/>
      <w:contextualSpacing/>
    </w:pPr>
  </w:style>
  <w:style w:type="numbering" w:customStyle="1" w:styleId="WW8Num9">
    <w:name w:val="WW8Num9"/>
    <w:basedOn w:val="NoList"/>
    <w:rsid w:val="008F26E4"/>
    <w:pPr>
      <w:numPr>
        <w:numId w:val="10"/>
      </w:numPr>
    </w:pPr>
  </w:style>
  <w:style w:type="paragraph" w:customStyle="1" w:styleId="Standard">
    <w:name w:val="Standard"/>
    <w:rsid w:val="008F26E4"/>
    <w:pPr>
      <w:suppressAutoHyphens/>
      <w:autoSpaceDN w:val="0"/>
      <w:textAlignment w:val="baseline"/>
    </w:pPr>
    <w:rPr>
      <w:kern w:val="3"/>
      <w:lang w:val="en-US" w:eastAsia="zh-CN"/>
    </w:rPr>
  </w:style>
  <w:style w:type="character" w:styleId="Emphasis">
    <w:name w:val="Emphasis"/>
    <w:basedOn w:val="DefaultParagraphFont"/>
    <w:uiPriority w:val="20"/>
    <w:qFormat/>
    <w:rsid w:val="00870CF9"/>
    <w:rPr>
      <w:i/>
      <w:iCs/>
    </w:rPr>
  </w:style>
  <w:style w:type="character" w:styleId="Strong">
    <w:name w:val="Strong"/>
    <w:basedOn w:val="DefaultParagraphFont"/>
    <w:uiPriority w:val="22"/>
    <w:qFormat/>
    <w:rsid w:val="000E52FE"/>
    <w:rPr>
      <w:b/>
      <w:bCs/>
    </w:rPr>
  </w:style>
  <w:style w:type="numbering" w:customStyle="1" w:styleId="WW8Num5">
    <w:name w:val="WW8Num5"/>
    <w:basedOn w:val="NoList"/>
    <w:rsid w:val="000E52FE"/>
    <w:pPr>
      <w:numPr>
        <w:numId w:val="11"/>
      </w:numPr>
    </w:pPr>
  </w:style>
  <w:style w:type="numbering" w:customStyle="1" w:styleId="WW8Num14">
    <w:name w:val="WW8Num14"/>
    <w:basedOn w:val="NoList"/>
    <w:rsid w:val="000E52FE"/>
    <w:pPr>
      <w:numPr>
        <w:numId w:val="12"/>
      </w:numPr>
    </w:pPr>
  </w:style>
  <w:style w:type="paragraph" w:styleId="BodyText">
    <w:name w:val="Body Text"/>
    <w:basedOn w:val="Normal"/>
    <w:link w:val="BodyTextChar"/>
    <w:uiPriority w:val="99"/>
    <w:semiHidden/>
    <w:unhideWhenUsed/>
    <w:rsid w:val="004529AC"/>
    <w:pPr>
      <w:spacing w:after="120"/>
    </w:pPr>
  </w:style>
  <w:style w:type="character" w:customStyle="1" w:styleId="BodyTextChar">
    <w:name w:val="Body Text Char"/>
    <w:basedOn w:val="DefaultParagraphFont"/>
    <w:link w:val="BodyText"/>
    <w:uiPriority w:val="99"/>
    <w:semiHidden/>
    <w:rsid w:val="004529AC"/>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1509">
      <w:bodyDiv w:val="1"/>
      <w:marLeft w:val="0"/>
      <w:marRight w:val="0"/>
      <w:marTop w:val="0"/>
      <w:marBottom w:val="0"/>
      <w:divBdr>
        <w:top w:val="none" w:sz="0" w:space="0" w:color="auto"/>
        <w:left w:val="none" w:sz="0" w:space="0" w:color="auto"/>
        <w:bottom w:val="none" w:sz="0" w:space="0" w:color="auto"/>
        <w:right w:val="none" w:sz="0" w:space="0" w:color="auto"/>
      </w:divBdr>
    </w:div>
    <w:div w:id="642586927">
      <w:bodyDiv w:val="1"/>
      <w:marLeft w:val="0"/>
      <w:marRight w:val="0"/>
      <w:marTop w:val="0"/>
      <w:marBottom w:val="0"/>
      <w:divBdr>
        <w:top w:val="none" w:sz="0" w:space="0" w:color="auto"/>
        <w:left w:val="none" w:sz="0" w:space="0" w:color="auto"/>
        <w:bottom w:val="none" w:sz="0" w:space="0" w:color="auto"/>
        <w:right w:val="none" w:sz="0" w:space="0" w:color="auto"/>
      </w:divBdr>
    </w:div>
    <w:div w:id="710229820">
      <w:bodyDiv w:val="1"/>
      <w:marLeft w:val="0"/>
      <w:marRight w:val="0"/>
      <w:marTop w:val="0"/>
      <w:marBottom w:val="0"/>
      <w:divBdr>
        <w:top w:val="none" w:sz="0" w:space="0" w:color="auto"/>
        <w:left w:val="none" w:sz="0" w:space="0" w:color="auto"/>
        <w:bottom w:val="none" w:sz="0" w:space="0" w:color="auto"/>
        <w:right w:val="none" w:sz="0" w:space="0" w:color="auto"/>
      </w:divBdr>
    </w:div>
    <w:div w:id="1142113532">
      <w:bodyDiv w:val="1"/>
      <w:marLeft w:val="0"/>
      <w:marRight w:val="0"/>
      <w:marTop w:val="0"/>
      <w:marBottom w:val="0"/>
      <w:divBdr>
        <w:top w:val="none" w:sz="0" w:space="0" w:color="auto"/>
        <w:left w:val="none" w:sz="0" w:space="0" w:color="auto"/>
        <w:bottom w:val="none" w:sz="0" w:space="0" w:color="auto"/>
        <w:right w:val="none" w:sz="0" w:space="0" w:color="auto"/>
      </w:divBdr>
    </w:div>
    <w:div w:id="1261181825">
      <w:bodyDiv w:val="1"/>
      <w:marLeft w:val="0"/>
      <w:marRight w:val="0"/>
      <w:marTop w:val="0"/>
      <w:marBottom w:val="0"/>
      <w:divBdr>
        <w:top w:val="none" w:sz="0" w:space="0" w:color="auto"/>
        <w:left w:val="none" w:sz="0" w:space="0" w:color="auto"/>
        <w:bottom w:val="none" w:sz="0" w:space="0" w:color="auto"/>
        <w:right w:val="none" w:sz="0" w:space="0" w:color="auto"/>
      </w:divBdr>
    </w:div>
    <w:div w:id="1262684182">
      <w:bodyDiv w:val="1"/>
      <w:marLeft w:val="0"/>
      <w:marRight w:val="0"/>
      <w:marTop w:val="0"/>
      <w:marBottom w:val="0"/>
      <w:divBdr>
        <w:top w:val="none" w:sz="0" w:space="0" w:color="auto"/>
        <w:left w:val="none" w:sz="0" w:space="0" w:color="auto"/>
        <w:bottom w:val="none" w:sz="0" w:space="0" w:color="auto"/>
        <w:right w:val="none" w:sz="0" w:space="0" w:color="auto"/>
      </w:divBdr>
    </w:div>
    <w:div w:id="1342313863">
      <w:bodyDiv w:val="1"/>
      <w:marLeft w:val="0"/>
      <w:marRight w:val="0"/>
      <w:marTop w:val="0"/>
      <w:marBottom w:val="0"/>
      <w:divBdr>
        <w:top w:val="none" w:sz="0" w:space="0" w:color="auto"/>
        <w:left w:val="none" w:sz="0" w:space="0" w:color="auto"/>
        <w:bottom w:val="none" w:sz="0" w:space="0" w:color="auto"/>
        <w:right w:val="none" w:sz="0" w:space="0" w:color="auto"/>
      </w:divBdr>
    </w:div>
    <w:div w:id="15224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3" Type="http://schemas.openxmlformats.org/officeDocument/2006/relationships/styles" Target="styles.xml"/><Relationship Id="rId7" Type="http://schemas.openxmlformats.org/officeDocument/2006/relationships/hyperlink" Target="https://kkf.kulturaskart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kf.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My%20Documents\Inga\KKF%20padomei\2009\13_17.12.2009\11.%20Radosie_braucieni_nolikums_17.12.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102B-B36F-4734-B0BD-06299647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 Radosie_braucieni_nolikums_17.12.2009.dot</Template>
  <TotalTime>3</TotalTime>
  <Pages>3</Pages>
  <Words>5921</Words>
  <Characters>3375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9278</CharactersWithSpaces>
  <SharedDoc>false</SharedDoc>
  <HLinks>
    <vt:vector size="12" baseType="variant">
      <vt:variant>
        <vt:i4>5308445</vt:i4>
      </vt:variant>
      <vt:variant>
        <vt:i4>3</vt:i4>
      </vt:variant>
      <vt:variant>
        <vt:i4>0</vt:i4>
      </vt:variant>
      <vt:variant>
        <vt:i4>5</vt:i4>
      </vt:variant>
      <vt:variant>
        <vt:lpwstr>http://www.vimeo.com/</vt:lpwstr>
      </vt:variant>
      <vt:variant>
        <vt:lpwstr/>
      </vt:variant>
      <vt:variant>
        <vt:i4>1638478</vt:i4>
      </vt:variant>
      <vt:variant>
        <vt:i4>0</vt:i4>
      </vt:variant>
      <vt:variant>
        <vt:i4>0</vt:i4>
      </vt:variant>
      <vt:variant>
        <vt:i4>5</vt:i4>
      </vt:variant>
      <vt:variant>
        <vt:lpwstr>https://kkf.kulturaskarte.lv/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Rudzite</dc:creator>
  <cp:lastModifiedBy>Zaiga Henkele</cp:lastModifiedBy>
  <cp:revision>2</cp:revision>
  <cp:lastPrinted>2023-12-20T14:48:00Z</cp:lastPrinted>
  <dcterms:created xsi:type="dcterms:W3CDTF">2023-12-28T12:24:00Z</dcterms:created>
  <dcterms:modified xsi:type="dcterms:W3CDTF">2023-12-28T12:24:00Z</dcterms:modified>
</cp:coreProperties>
</file>